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B565" w14:textId="77777777" w:rsidR="004D0F2B" w:rsidRDefault="006D18AE">
      <w:pPr>
        <w:spacing w:after="184"/>
        <w:ind w:left="14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SUJET</w:t>
      </w:r>
      <w:r>
        <w:rPr>
          <w:rFonts w:ascii="Arial" w:eastAsia="Arial" w:hAnsi="Arial" w:cs="Arial"/>
          <w:b/>
          <w:sz w:val="28"/>
        </w:rPr>
        <w:t xml:space="preserve"> : Sécurisation de chantier. </w:t>
      </w:r>
    </w:p>
    <w:p w14:paraId="47CCDDD3" w14:textId="77777777" w:rsidR="004D0F2B" w:rsidRDefault="006D18AE">
      <w:pPr>
        <w:spacing w:after="0" w:line="241" w:lineRule="auto"/>
        <w:ind w:left="-15"/>
      </w:pPr>
      <w:r>
        <w:rPr>
          <w:rFonts w:ascii="Tahoma" w:eastAsia="Tahoma" w:hAnsi="Tahoma" w:cs="Tahoma"/>
        </w:rPr>
        <w:t xml:space="preserve">Vous êtes chef d’équipe dans une société spécialisée dans la propreté. Pour que votre équipe puisse travailler dans de bonnes conditions, vous disposez de rubans permettant d’interdire l’accès à une zone de travail. Ces rubans ont une longueur totale de </w:t>
      </w:r>
      <w:r>
        <w:rPr>
          <w:rFonts w:ascii="Tahoma" w:eastAsia="Tahoma" w:hAnsi="Tahoma" w:cs="Tahoma"/>
          <w:b/>
        </w:rPr>
        <w:t>12m</w:t>
      </w:r>
      <w:r>
        <w:rPr>
          <w:rFonts w:ascii="Tahoma" w:eastAsia="Tahoma" w:hAnsi="Tahoma" w:cs="Tahoma"/>
        </w:rPr>
        <w:t xml:space="preserve">, et s’installent de la façon suivante : </w:t>
      </w:r>
    </w:p>
    <w:p w14:paraId="1966C47E" w14:textId="77777777" w:rsidR="004D0F2B" w:rsidRDefault="006D18AE">
      <w:pPr>
        <w:spacing w:after="304"/>
        <w:ind w:left="2349"/>
      </w:pPr>
      <w:r>
        <w:rPr>
          <w:noProof/>
        </w:rPr>
        <w:drawing>
          <wp:inline distT="0" distB="0" distL="0" distR="0" wp14:anchorId="4DC66ACE" wp14:editId="4FFC4BD5">
            <wp:extent cx="3253740" cy="1381125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CB46" w14:textId="77777777" w:rsidR="004D0F2B" w:rsidRDefault="006D18AE">
      <w:pPr>
        <w:spacing w:after="0"/>
        <w:ind w:left="708"/>
      </w:pPr>
      <w:r>
        <w:rPr>
          <w:rFonts w:ascii="Arial" w:eastAsia="Arial" w:hAnsi="Arial" w:cs="Arial"/>
          <w:b/>
          <w:sz w:val="28"/>
          <w:u w:val="single" w:color="000000"/>
        </w:rPr>
        <w:t>Problématique</w:t>
      </w:r>
      <w:r>
        <w:rPr>
          <w:rFonts w:ascii="Arial" w:eastAsia="Arial" w:hAnsi="Arial" w:cs="Arial"/>
          <w:b/>
          <w:sz w:val="28"/>
        </w:rPr>
        <w:t xml:space="preserve"> : </w:t>
      </w:r>
      <w:r>
        <w:rPr>
          <w:rFonts w:ascii="Tahoma" w:eastAsia="Tahoma" w:hAnsi="Tahoma" w:cs="Tahoma"/>
          <w:sz w:val="24"/>
        </w:rPr>
        <w:t xml:space="preserve"> </w:t>
      </w:r>
    </w:p>
    <w:p w14:paraId="325F0A6E" w14:textId="77777777" w:rsidR="004D0F2B" w:rsidRDefault="006D18AE">
      <w:pPr>
        <w:spacing w:after="300" w:line="239" w:lineRule="auto"/>
        <w:ind w:firstLine="708"/>
      </w:pPr>
      <w:r>
        <w:rPr>
          <w:rFonts w:ascii="Tahoma" w:eastAsia="Tahoma" w:hAnsi="Tahoma" w:cs="Tahoma"/>
          <w:b/>
          <w:sz w:val="24"/>
        </w:rPr>
        <w:t xml:space="preserve">Vous êtes chargé de trouver la largeur </w:t>
      </w:r>
      <w:r>
        <w:rPr>
          <w:rFonts w:ascii="Tahoma" w:eastAsia="Tahoma" w:hAnsi="Tahoma" w:cs="Tahoma"/>
          <w:b/>
          <w:sz w:val="25"/>
        </w:rPr>
        <w:t>x</w:t>
      </w:r>
      <w:r>
        <w:rPr>
          <w:rFonts w:ascii="Tahoma" w:eastAsia="Tahoma" w:hAnsi="Tahoma" w:cs="Tahoma"/>
          <w:b/>
          <w:sz w:val="24"/>
        </w:rPr>
        <w:t xml:space="preserve"> permettant d’avoir une surface maximale pour la zone de travail. Vous pourrez ainsi communiquer cette information à votre équipe. </w:t>
      </w:r>
    </w:p>
    <w:p w14:paraId="031FFB2D" w14:textId="77777777" w:rsidR="004D0F2B" w:rsidRDefault="006D18AE">
      <w:pPr>
        <w:numPr>
          <w:ilvl w:val="0"/>
          <w:numId w:val="1"/>
        </w:numPr>
        <w:spacing w:after="275" w:line="226" w:lineRule="auto"/>
        <w:ind w:hanging="360"/>
      </w:pPr>
      <w:r>
        <w:rPr>
          <w:rFonts w:ascii="Tahoma" w:eastAsia="Tahoma" w:hAnsi="Tahoma" w:cs="Tahoma"/>
        </w:rPr>
        <w:t xml:space="preserve">La longueur totale du ruban représente deux largeurs </w:t>
      </w:r>
      <w:r>
        <w:rPr>
          <w:rFonts w:ascii="Tahoma" w:eastAsia="Tahoma" w:hAnsi="Tahoma" w:cs="Tahoma"/>
          <w:sz w:val="23"/>
        </w:rPr>
        <w:t>x</w:t>
      </w:r>
      <w:r>
        <w:rPr>
          <w:rFonts w:ascii="Tahoma" w:eastAsia="Tahoma" w:hAnsi="Tahoma" w:cs="Tahoma"/>
        </w:rPr>
        <w:t xml:space="preserve"> et une longueur </w:t>
      </w:r>
      <w:r>
        <w:rPr>
          <w:rFonts w:ascii="Tahoma" w:eastAsia="Tahoma" w:hAnsi="Tahoma" w:cs="Tahoma"/>
          <w:sz w:val="23"/>
        </w:rPr>
        <w:t>L</w:t>
      </w:r>
      <w:r>
        <w:rPr>
          <w:rFonts w:ascii="Tahoma" w:eastAsia="Tahoma" w:hAnsi="Tahoma" w:cs="Tahoma"/>
        </w:rPr>
        <w:t xml:space="preserve"> :     </w:t>
      </w:r>
      <w:r>
        <w:rPr>
          <w:rFonts w:ascii="Tahoma" w:eastAsia="Tahoma" w:hAnsi="Tahoma" w:cs="Tahoma"/>
          <w:sz w:val="23"/>
        </w:rPr>
        <w:t>12= 2x+L</w:t>
      </w:r>
      <w:r>
        <w:rPr>
          <w:rFonts w:ascii="Tahoma" w:eastAsia="Tahoma" w:hAnsi="Tahoma" w:cs="Tahoma"/>
        </w:rPr>
        <w:t xml:space="preserve">. En déduire l’expression de la longueur </w:t>
      </w:r>
      <w:r>
        <w:rPr>
          <w:rFonts w:ascii="Tahoma" w:eastAsia="Tahoma" w:hAnsi="Tahoma" w:cs="Tahoma"/>
          <w:sz w:val="23"/>
        </w:rPr>
        <w:t>L</w:t>
      </w:r>
      <w:r>
        <w:rPr>
          <w:rFonts w:ascii="Tahoma" w:eastAsia="Tahoma" w:hAnsi="Tahoma" w:cs="Tahoma"/>
        </w:rPr>
        <w:t xml:space="preserve"> en fonction de </w:t>
      </w:r>
      <w:r>
        <w:rPr>
          <w:rFonts w:ascii="Tahoma" w:eastAsia="Tahoma" w:hAnsi="Tahoma" w:cs="Tahoma"/>
          <w:sz w:val="23"/>
        </w:rPr>
        <w:t>x</w:t>
      </w:r>
      <w:r>
        <w:rPr>
          <w:rFonts w:ascii="Tahoma" w:eastAsia="Tahoma" w:hAnsi="Tahoma" w:cs="Tahoma"/>
        </w:rPr>
        <w:t xml:space="preserve">. </w:t>
      </w:r>
    </w:p>
    <w:p w14:paraId="7CF39F52" w14:textId="77777777" w:rsidR="004D0F2B" w:rsidRDefault="006D18AE">
      <w:pPr>
        <w:numPr>
          <w:ilvl w:val="0"/>
          <w:numId w:val="1"/>
        </w:numPr>
        <w:spacing w:after="343" w:line="241" w:lineRule="auto"/>
        <w:ind w:hanging="360"/>
      </w:pPr>
      <w:r>
        <w:rPr>
          <w:rFonts w:ascii="Tahoma" w:eastAsia="Tahoma" w:hAnsi="Tahoma" w:cs="Tahoma"/>
        </w:rPr>
        <w:t xml:space="preserve">En déduire l’expression de l’aire de la surface A(x) en fonction de x la largeur de la zone de travail. </w:t>
      </w:r>
    </w:p>
    <w:p w14:paraId="293412EA" w14:textId="77777777" w:rsidR="004D0F2B" w:rsidRDefault="006D18AE">
      <w:pPr>
        <w:numPr>
          <w:ilvl w:val="0"/>
          <w:numId w:val="1"/>
        </w:numPr>
        <w:spacing w:after="275" w:line="226" w:lineRule="auto"/>
        <w:ind w:hanging="360"/>
      </w:pPr>
      <w:r>
        <w:rPr>
          <w:rFonts w:ascii="Tahoma" w:eastAsia="Tahoma" w:hAnsi="Tahoma" w:cs="Tahoma"/>
        </w:rPr>
        <w:t xml:space="preserve">Trouver une méthode permettant de réponde à la problématique. </w:t>
      </w:r>
    </w:p>
    <w:sectPr w:rsidR="004D0F2B">
      <w:pgSz w:w="11906" w:h="16838"/>
      <w:pgMar w:top="1440" w:right="143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10714"/>
    <w:multiLevelType w:val="hybridMultilevel"/>
    <w:tmpl w:val="91ACDDDA"/>
    <w:lvl w:ilvl="0" w:tplc="74124002">
      <w:start w:val="1"/>
      <w:numFmt w:val="decimal"/>
      <w:lvlText w:val="%1)"/>
      <w:lvlJc w:val="left"/>
      <w:pPr>
        <w:ind w:left="10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2FA12">
      <w:start w:val="1"/>
      <w:numFmt w:val="lowerLetter"/>
      <w:lvlText w:val="%2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06BF4">
      <w:start w:val="1"/>
      <w:numFmt w:val="lowerRoman"/>
      <w:lvlText w:val="%3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88A88">
      <w:start w:val="1"/>
      <w:numFmt w:val="decimal"/>
      <w:lvlText w:val="%4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6E77C">
      <w:start w:val="1"/>
      <w:numFmt w:val="lowerLetter"/>
      <w:lvlText w:val="%5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06E1A">
      <w:start w:val="1"/>
      <w:numFmt w:val="lowerRoman"/>
      <w:lvlText w:val="%6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386C">
      <w:start w:val="1"/>
      <w:numFmt w:val="decimal"/>
      <w:lvlText w:val="%7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0260">
      <w:start w:val="1"/>
      <w:numFmt w:val="lowerLetter"/>
      <w:lvlText w:val="%8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B21B0A">
      <w:start w:val="1"/>
      <w:numFmt w:val="lowerRoman"/>
      <w:lvlText w:val="%9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782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2B"/>
    <w:rsid w:val="004D0F2B"/>
    <w:rsid w:val="006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10AB"/>
  <w15:docId w15:val="{290D5750-630E-4E3F-BC3D-AB1229B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cp:lastModifiedBy>fabrice bouvet</cp:lastModifiedBy>
  <cp:revision>2</cp:revision>
  <dcterms:created xsi:type="dcterms:W3CDTF">2023-11-04T17:17:00Z</dcterms:created>
  <dcterms:modified xsi:type="dcterms:W3CDTF">2023-11-04T17:17:00Z</dcterms:modified>
</cp:coreProperties>
</file>