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879DE" w14:textId="27EA26BF" w:rsidR="00EF78B8" w:rsidRDefault="00C11BC4" w:rsidP="00C11BC4">
      <w:pPr>
        <w:pBdr>
          <w:bottom w:val="single" w:sz="12" w:space="1" w:color="auto"/>
        </w:pBdr>
        <w:rPr>
          <w:b/>
          <w:bCs/>
          <w:sz w:val="28"/>
          <w:szCs w:val="28"/>
        </w:rPr>
      </w:pPr>
      <w:bookmarkStart w:id="0" w:name="_Hlk121073172"/>
      <w:bookmarkEnd w:id="0"/>
      <w:r>
        <w:rPr>
          <w:b/>
          <w:bCs/>
          <w:sz w:val="28"/>
          <w:szCs w:val="28"/>
        </w:rPr>
        <w:t>Exercices polynômes de degré 3</w:t>
      </w:r>
    </w:p>
    <w:tbl>
      <w:tblPr>
        <w:tblStyle w:val="Grilledutableau"/>
        <w:tblpPr w:leftFromText="141" w:rightFromText="141" w:vertAnchor="text" w:horzAnchor="margin" w:tblpXSpec="center" w:tblpY="367"/>
        <w:tblW w:w="0" w:type="auto"/>
        <w:tblLook w:val="04A0" w:firstRow="1" w:lastRow="0" w:firstColumn="1" w:lastColumn="0" w:noHBand="0" w:noVBand="1"/>
      </w:tblPr>
      <w:tblGrid>
        <w:gridCol w:w="3823"/>
      </w:tblGrid>
      <w:tr w:rsidR="005F3645" w:rsidRPr="00EF78B8" w14:paraId="67F10A74" w14:textId="77777777" w:rsidTr="005F3645">
        <w:trPr>
          <w:trHeight w:val="557"/>
        </w:trPr>
        <w:tc>
          <w:tcPr>
            <w:tcW w:w="3823" w:type="dxa"/>
            <w:vAlign w:val="center"/>
          </w:tcPr>
          <w:p w14:paraId="6A660C41" w14:textId="4580E4A3" w:rsidR="005F3645" w:rsidRPr="00EF78B8" w:rsidRDefault="00FF224F" w:rsidP="005F3645">
            <w:pPr>
              <w:tabs>
                <w:tab w:val="left" w:pos="3643"/>
              </w:tabs>
              <w:jc w:val="center"/>
              <w:rPr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oMath>
            </m:oMathPara>
          </w:p>
        </w:tc>
      </w:tr>
    </w:tbl>
    <w:p w14:paraId="66453B47" w14:textId="432AF1EB" w:rsidR="00EF78B8" w:rsidRDefault="00EF78B8">
      <w:pPr>
        <w:rPr>
          <w:b/>
          <w:bCs/>
          <w:u w:val="single"/>
        </w:rPr>
      </w:pPr>
      <w:r w:rsidRPr="00EF78B8">
        <w:rPr>
          <w:b/>
          <w:bCs/>
          <w:u w:val="single"/>
        </w:rPr>
        <w:t>Exercice 1 :</w:t>
      </w:r>
    </w:p>
    <w:p w14:paraId="206419E0" w14:textId="3F02B4FA" w:rsidR="00C11BC4" w:rsidRPr="005F3645" w:rsidRDefault="005F3645">
      <w:pPr>
        <w:rPr>
          <w:b/>
          <w:bCs/>
        </w:rPr>
      </w:pPr>
      <w:r w:rsidRPr="005F3645">
        <w:rPr>
          <w:b/>
          <w:bCs/>
        </w:rPr>
        <w:t>Voici un polynôme :</w:t>
      </w:r>
    </w:p>
    <w:p w14:paraId="2F6CA0CD" w14:textId="2825CD2E" w:rsidR="00A66261" w:rsidRDefault="00EF78B8" w:rsidP="00EF78B8">
      <w:pPr>
        <w:tabs>
          <w:tab w:val="left" w:pos="3643"/>
        </w:tabs>
      </w:pPr>
      <w:r>
        <w:t>x</w:t>
      </w:r>
      <w:r w:rsidR="00AE42F0">
        <w:t xml:space="preserve"> </w:t>
      </w:r>
      <w:r w:rsidR="00A66261">
        <w:rPr>
          <w:rFonts w:cstheme="minorHAnsi"/>
        </w:rPr>
        <w:t>Є</w:t>
      </w:r>
      <w:r w:rsidR="00A66261">
        <w:t xml:space="preserve"> [ -</w:t>
      </w:r>
      <w:r w:rsidR="008F4046">
        <w:t>3</w:t>
      </w:r>
      <w:r w:rsidR="00A66261">
        <w:t> ; 4 ]</w:t>
      </w:r>
    </w:p>
    <w:p w14:paraId="7A063859" w14:textId="474CD872" w:rsidR="002A2F81" w:rsidRDefault="00FF224F" w:rsidP="002A2F81">
      <w:pPr>
        <w:pStyle w:val="Paragraphedeliste"/>
        <w:numPr>
          <w:ilvl w:val="0"/>
          <w:numId w:val="1"/>
        </w:numPr>
        <w:tabs>
          <w:tab w:val="left" w:pos="3643"/>
        </w:tabs>
      </w:pPr>
      <w:r>
        <w:t>Déterminer les racines de y = 0</w:t>
      </w:r>
    </w:p>
    <w:p w14:paraId="7323B7A0" w14:textId="77777777" w:rsidR="003260FB" w:rsidRDefault="00AE50E9" w:rsidP="00A66261">
      <w:pPr>
        <w:pStyle w:val="Paragraphedeliste"/>
        <w:numPr>
          <w:ilvl w:val="0"/>
          <w:numId w:val="1"/>
        </w:numPr>
        <w:tabs>
          <w:tab w:val="left" w:pos="3643"/>
        </w:tabs>
      </w:pPr>
      <w:r>
        <w:t>Résoudre y = 5</w:t>
      </w:r>
    </w:p>
    <w:p w14:paraId="04F33F05" w14:textId="77777777" w:rsidR="00EE7C1A" w:rsidRDefault="00EE7C1A" w:rsidP="00A66261">
      <w:pPr>
        <w:pStyle w:val="Paragraphedeliste"/>
        <w:numPr>
          <w:ilvl w:val="0"/>
          <w:numId w:val="1"/>
        </w:numPr>
        <w:tabs>
          <w:tab w:val="left" w:pos="3643"/>
        </w:tabs>
      </w:pPr>
      <w:r>
        <w:t>Calculer la fonction dérivée</w:t>
      </w:r>
    </w:p>
    <w:p w14:paraId="30711ACC" w14:textId="332A9C26" w:rsidR="00EF78B8" w:rsidRDefault="00EE7C1A" w:rsidP="00A66261">
      <w:pPr>
        <w:pStyle w:val="Paragraphedeliste"/>
        <w:numPr>
          <w:ilvl w:val="0"/>
          <w:numId w:val="1"/>
        </w:numPr>
        <w:tabs>
          <w:tab w:val="left" w:pos="3643"/>
        </w:tabs>
      </w:pPr>
      <w:r>
        <w:t>Utiliser le résultat précédent pour dresser un tableau de variation et indiquer s’il y a un ou plusieurs extrem</w:t>
      </w:r>
      <w:r w:rsidR="002B50CE">
        <w:t>ums, préciser alors pour quelle valeur de x et la valeur de c</w:t>
      </w:r>
      <w:r w:rsidR="005E2FEE">
        <w:t>haque extremum.</w:t>
      </w:r>
      <w:r w:rsidR="00EF78B8">
        <w:tab/>
      </w:r>
    </w:p>
    <w:p w14:paraId="052CF1BE" w14:textId="3FCD47B1" w:rsidR="00EF78B8" w:rsidRDefault="00EF78B8">
      <w:pPr>
        <w:pBdr>
          <w:bottom w:val="single" w:sz="12" w:space="1" w:color="auto"/>
        </w:pBdr>
      </w:pPr>
    </w:p>
    <w:p w14:paraId="061AF83F" w14:textId="2087606A" w:rsidR="005E2FEE" w:rsidRPr="005E0A29" w:rsidRDefault="005E2FEE" w:rsidP="005E2FEE">
      <w:pPr>
        <w:rPr>
          <w:u w:val="single"/>
        </w:rPr>
      </w:pPr>
      <w:r w:rsidRPr="005E0A29">
        <w:rPr>
          <w:u w:val="single"/>
        </w:rPr>
        <w:t xml:space="preserve">Exercice </w:t>
      </w:r>
      <w:r w:rsidRPr="005E0A29">
        <w:rPr>
          <w:u w:val="single"/>
        </w:rPr>
        <w:t>2</w:t>
      </w:r>
      <w:r w:rsidRPr="005E0A29">
        <w:rPr>
          <w:u w:val="single"/>
        </w:rPr>
        <w:t>:</w:t>
      </w:r>
    </w:p>
    <w:tbl>
      <w:tblPr>
        <w:tblStyle w:val="Grilledutableau"/>
        <w:tblpPr w:leftFromText="141" w:rightFromText="141" w:vertAnchor="text" w:horzAnchor="margin" w:tblpXSpec="center" w:tblpY="-33"/>
        <w:tblW w:w="0" w:type="auto"/>
        <w:tblLook w:val="04A0" w:firstRow="1" w:lastRow="0" w:firstColumn="1" w:lastColumn="0" w:noHBand="0" w:noVBand="1"/>
      </w:tblPr>
      <w:tblGrid>
        <w:gridCol w:w="3823"/>
      </w:tblGrid>
      <w:tr w:rsidR="000B7013" w:rsidRPr="00EF78B8" w14:paraId="1E874E25" w14:textId="77777777" w:rsidTr="000B7013">
        <w:trPr>
          <w:trHeight w:val="557"/>
        </w:trPr>
        <w:tc>
          <w:tcPr>
            <w:tcW w:w="3823" w:type="dxa"/>
            <w:vAlign w:val="center"/>
          </w:tcPr>
          <w:p w14:paraId="53D7F2B8" w14:textId="3BA72FAF" w:rsidR="000B7013" w:rsidRPr="00EF78B8" w:rsidRDefault="000B7013" w:rsidP="000B7013">
            <w:pPr>
              <w:tabs>
                <w:tab w:val="left" w:pos="3643"/>
              </w:tabs>
              <w:jc w:val="center"/>
              <w:rPr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-8</m:t>
                </m:r>
              </m:oMath>
            </m:oMathPara>
          </w:p>
        </w:tc>
      </w:tr>
    </w:tbl>
    <w:p w14:paraId="53B24D98" w14:textId="6E7F07A9" w:rsidR="005E2FEE" w:rsidRPr="005F3645" w:rsidRDefault="005E2FEE" w:rsidP="005E2FEE">
      <w:pPr>
        <w:rPr>
          <w:b/>
          <w:bCs/>
        </w:rPr>
      </w:pPr>
      <w:r w:rsidRPr="005F3645">
        <w:rPr>
          <w:b/>
          <w:bCs/>
        </w:rPr>
        <w:t>Voici un polynôme :</w:t>
      </w:r>
    </w:p>
    <w:p w14:paraId="7A57AFB5" w14:textId="143A5C3C" w:rsidR="005E2FEE" w:rsidRDefault="005E2FEE" w:rsidP="005E2FEE">
      <w:pPr>
        <w:tabs>
          <w:tab w:val="left" w:pos="3643"/>
        </w:tabs>
      </w:pPr>
      <w:r>
        <w:t xml:space="preserve">x </w:t>
      </w:r>
      <w:r>
        <w:rPr>
          <w:rFonts w:cstheme="minorHAnsi"/>
        </w:rPr>
        <w:t>Є</w:t>
      </w:r>
      <w:r>
        <w:t xml:space="preserve"> [ -</w:t>
      </w:r>
      <w:r w:rsidR="00B248BA">
        <w:t>5</w:t>
      </w:r>
      <w:r>
        <w:t xml:space="preserve"> ; </w:t>
      </w:r>
      <w:r w:rsidR="00B248BA">
        <w:t>3</w:t>
      </w:r>
      <w:r>
        <w:t xml:space="preserve"> ]</w:t>
      </w:r>
    </w:p>
    <w:p w14:paraId="10FCBDC0" w14:textId="77777777" w:rsidR="005E2FEE" w:rsidRDefault="005E2FEE" w:rsidP="005E2FEE">
      <w:pPr>
        <w:pStyle w:val="Paragraphedeliste"/>
        <w:numPr>
          <w:ilvl w:val="0"/>
          <w:numId w:val="2"/>
        </w:numPr>
        <w:tabs>
          <w:tab w:val="left" w:pos="3643"/>
        </w:tabs>
      </w:pPr>
      <w:r>
        <w:t>Déterminer les racines de y = 0</w:t>
      </w:r>
    </w:p>
    <w:p w14:paraId="4B082021" w14:textId="2D5D6EF5" w:rsidR="005E2FEE" w:rsidRDefault="005E2FEE" w:rsidP="005E2FEE">
      <w:pPr>
        <w:pStyle w:val="Paragraphedeliste"/>
        <w:numPr>
          <w:ilvl w:val="0"/>
          <w:numId w:val="2"/>
        </w:numPr>
        <w:tabs>
          <w:tab w:val="left" w:pos="3643"/>
        </w:tabs>
      </w:pPr>
      <w:r>
        <w:t xml:space="preserve">Résoudre y = </w:t>
      </w:r>
      <w:r w:rsidR="005023EA">
        <w:t>6</w:t>
      </w:r>
    </w:p>
    <w:p w14:paraId="11C5605E" w14:textId="77777777" w:rsidR="005E2FEE" w:rsidRDefault="005E2FEE" w:rsidP="005E2FEE">
      <w:pPr>
        <w:pStyle w:val="Paragraphedeliste"/>
        <w:numPr>
          <w:ilvl w:val="0"/>
          <w:numId w:val="2"/>
        </w:numPr>
        <w:tabs>
          <w:tab w:val="left" w:pos="3643"/>
        </w:tabs>
      </w:pPr>
      <w:r>
        <w:t>Calculer la fonction dérivée</w:t>
      </w:r>
    </w:p>
    <w:p w14:paraId="5C0EA979" w14:textId="77777777" w:rsidR="005E2FEE" w:rsidRDefault="005E2FEE" w:rsidP="005E2FEE">
      <w:pPr>
        <w:pStyle w:val="Paragraphedeliste"/>
        <w:numPr>
          <w:ilvl w:val="0"/>
          <w:numId w:val="2"/>
        </w:numPr>
        <w:tabs>
          <w:tab w:val="left" w:pos="3643"/>
        </w:tabs>
      </w:pPr>
      <w:r>
        <w:t>Utiliser le résultat précédent pour dresser un tableau de variation et indiquer s’il y a un ou plusieurs extremums, préciser alors pour quelle valeur de x et la valeur de chaque extremum.</w:t>
      </w:r>
      <w:r>
        <w:tab/>
      </w:r>
    </w:p>
    <w:p w14:paraId="5247CBF9" w14:textId="77777777" w:rsidR="005E0A29" w:rsidRDefault="005E0A29" w:rsidP="005E0A29">
      <w:pPr>
        <w:pStyle w:val="Paragraphedeliste"/>
        <w:pBdr>
          <w:bottom w:val="single" w:sz="12" w:space="1" w:color="auto"/>
        </w:pBdr>
        <w:ind w:left="0"/>
      </w:pPr>
    </w:p>
    <w:p w14:paraId="2768EAF2" w14:textId="6DC627C8" w:rsidR="005E0A29" w:rsidRPr="005E0A29" w:rsidRDefault="005E0A29" w:rsidP="005E0A29">
      <w:pPr>
        <w:rPr>
          <w:u w:val="single"/>
        </w:rPr>
      </w:pPr>
      <w:r w:rsidRPr="005E0A29">
        <w:rPr>
          <w:u w:val="single"/>
        </w:rPr>
        <w:t xml:space="preserve">Exercice </w:t>
      </w:r>
      <w:r>
        <w:rPr>
          <w:u w:val="single"/>
        </w:rPr>
        <w:t>3</w:t>
      </w:r>
      <w:r w:rsidRPr="005E0A29">
        <w:rPr>
          <w:u w:val="single"/>
        </w:rPr>
        <w:t>:</w:t>
      </w:r>
    </w:p>
    <w:p w14:paraId="083733F9" w14:textId="5892313C" w:rsidR="005E0A29" w:rsidRPr="001962EA" w:rsidRDefault="005E0A29" w:rsidP="005E0A29">
      <w:pPr>
        <w:spacing w:after="0"/>
        <w:rPr>
          <w:szCs w:val="20"/>
        </w:rPr>
      </w:pPr>
      <w:r w:rsidRPr="001962EA">
        <w:rPr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3227F" wp14:editId="68BF64F6">
                <wp:simplePos x="0" y="0"/>
                <wp:positionH relativeFrom="column">
                  <wp:posOffset>7609205</wp:posOffset>
                </wp:positionH>
                <wp:positionV relativeFrom="paragraph">
                  <wp:posOffset>100330</wp:posOffset>
                </wp:positionV>
                <wp:extent cx="635" cy="228600"/>
                <wp:effectExtent l="8255" t="14605" r="10160" b="13970"/>
                <wp:wrapNone/>
                <wp:docPr id="77" name="Connecteur droit avec flèch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FE3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7" o:spid="_x0000_s1026" type="#_x0000_t32" style="position:absolute;margin-left:599.15pt;margin-top:7.9pt;width:.05pt;height:1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" strokecolor="white" strokeweight="1pt"/>
            </w:pict>
          </mc:Fallback>
        </mc:AlternateContent>
      </w:r>
      <w:r w:rsidRPr="001962EA">
        <w:rPr>
          <w:szCs w:val="20"/>
        </w:rPr>
        <w:t xml:space="preserve">Pour fabriquer une boîte à partir d’une plaque carrée de côté </w:t>
      </w:r>
      <w:smartTag w:uri="urn:schemas-microsoft-com:office:smarttags" w:element="metricconverter">
        <w:smartTagPr>
          <w:attr w:name="ProductID" w:val="1 m"/>
        </w:smartTagPr>
        <w:r w:rsidRPr="001962EA">
          <w:rPr>
            <w:szCs w:val="20"/>
          </w:rPr>
          <w:t>1 m</w:t>
        </w:r>
      </w:smartTag>
      <w:r w:rsidRPr="001962EA">
        <w:rPr>
          <w:szCs w:val="20"/>
        </w:rPr>
        <w:t xml:space="preserve">, on découpe aux </w:t>
      </w:r>
      <w:r w:rsidR="003E6FE2">
        <w:rPr>
          <w:szCs w:val="20"/>
        </w:rPr>
        <w:t>4</w:t>
      </w:r>
      <w:r w:rsidRPr="001962EA">
        <w:rPr>
          <w:szCs w:val="20"/>
        </w:rPr>
        <w:t xml:space="preserve"> sommets un carré de côté x.</w:t>
      </w:r>
    </w:p>
    <w:p w14:paraId="48D189F5" w14:textId="77777777" w:rsidR="005E0A29" w:rsidRPr="001962EA" w:rsidRDefault="005E0A29" w:rsidP="005E0A29">
      <w:pPr>
        <w:spacing w:after="0"/>
        <w:rPr>
          <w:szCs w:val="20"/>
        </w:rPr>
      </w:pPr>
      <w:r w:rsidRPr="001962EA">
        <w:rPr>
          <w:noProof/>
          <w:szCs w:val="20"/>
          <w:lang w:eastAsia="fr-FR"/>
        </w:rPr>
        <w:drawing>
          <wp:inline distT="0" distB="0" distL="0" distR="0" wp14:anchorId="119110E7" wp14:editId="7D3989BC">
            <wp:extent cx="4616388" cy="2061326"/>
            <wp:effectExtent l="0" t="0" r="0" b="0"/>
            <wp:docPr id="78" name="Imag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8876" cy="206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6E30D" w14:textId="178A3522" w:rsidR="001B5543" w:rsidRDefault="005E0A29" w:rsidP="005E0A29">
      <w:pPr>
        <w:spacing w:after="0"/>
        <w:rPr>
          <w:szCs w:val="20"/>
        </w:rPr>
      </w:pPr>
      <w:r w:rsidRPr="001962EA">
        <w:rPr>
          <w:szCs w:val="20"/>
        </w:rPr>
        <w:t xml:space="preserve">1 – </w:t>
      </w:r>
      <w:r w:rsidR="003E6FE2">
        <w:rPr>
          <w:szCs w:val="20"/>
        </w:rPr>
        <w:t xml:space="preserve">Montrer que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V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-4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+x</m:t>
        </m:r>
      </m:oMath>
      <w:r w:rsidR="001B5543" w:rsidRPr="001962EA">
        <w:rPr>
          <w:szCs w:val="20"/>
        </w:rPr>
        <w:t xml:space="preserve"> </w:t>
      </w:r>
    </w:p>
    <w:p w14:paraId="6FAAB4F2" w14:textId="71608EE5" w:rsidR="005E0A29" w:rsidRDefault="005E0A29" w:rsidP="005E0A29">
      <w:pPr>
        <w:spacing w:after="0"/>
        <w:rPr>
          <w:szCs w:val="20"/>
        </w:rPr>
      </w:pPr>
      <w:r w:rsidRPr="001962EA">
        <w:rPr>
          <w:szCs w:val="20"/>
        </w:rPr>
        <w:t>2 – Déterminer pour quelle valeur de x le volume V sera maximum.</w:t>
      </w:r>
    </w:p>
    <w:p w14:paraId="02EC97A3" w14:textId="77777777" w:rsidR="005E0A29" w:rsidRDefault="005E0A29" w:rsidP="005E0A29">
      <w:pPr>
        <w:spacing w:after="0"/>
        <w:rPr>
          <w:szCs w:val="20"/>
        </w:rPr>
      </w:pPr>
    </w:p>
    <w:p w14:paraId="4981F519" w14:textId="44C71E02" w:rsidR="005E0A29" w:rsidRDefault="005E0A29" w:rsidP="005E0A29">
      <w:pPr>
        <w:spacing w:after="0"/>
        <w:rPr>
          <w:szCs w:val="20"/>
        </w:rPr>
      </w:pPr>
      <w:r w:rsidRPr="00E844A1">
        <w:rPr>
          <w:b/>
          <w:bCs/>
          <w:szCs w:val="20"/>
          <w:u w:val="single"/>
        </w:rPr>
        <w:t>Aide</w:t>
      </w:r>
      <w:r>
        <w:rPr>
          <w:szCs w:val="20"/>
        </w:rPr>
        <w:t xml:space="preserve"> :</w:t>
      </w:r>
      <w:r>
        <w:rPr>
          <w:szCs w:val="20"/>
        </w:rPr>
        <w:tab/>
        <w:t>Pour trouver les racines d'un polynôme vous pouvez utiliser geogebra</w:t>
      </w:r>
      <w:r w:rsidR="001B5543">
        <w:rPr>
          <w:szCs w:val="20"/>
        </w:rPr>
        <w:t xml:space="preserve"> et numworks</w:t>
      </w:r>
      <w:r w:rsidR="00B95CF4">
        <w:rPr>
          <w:szCs w:val="20"/>
        </w:rPr>
        <w:t>.</w:t>
      </w:r>
    </w:p>
    <w:p w14:paraId="19A4925C" w14:textId="11C85D54" w:rsidR="005E0A29" w:rsidRDefault="00C6643C" w:rsidP="005E0A29">
      <w:pPr>
        <w:spacing w:after="0"/>
        <w:rPr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1660288" behindDoc="0" locked="0" layoutInCell="1" allowOverlap="1" wp14:anchorId="7AF780CD" wp14:editId="16FFDE78">
            <wp:simplePos x="0" y="0"/>
            <wp:positionH relativeFrom="column">
              <wp:posOffset>2685483</wp:posOffset>
            </wp:positionH>
            <wp:positionV relativeFrom="paragraph">
              <wp:posOffset>170205</wp:posOffset>
            </wp:positionV>
            <wp:extent cx="3417570" cy="1551305"/>
            <wp:effectExtent l="0" t="0" r="0" b="0"/>
            <wp:wrapSquare wrapText="bothSides"/>
            <wp:docPr id="7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7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0A29">
        <w:rPr>
          <w:szCs w:val="20"/>
        </w:rPr>
        <w:tab/>
        <w:t>x ne pourra dépasser 0,5 m !</w:t>
      </w:r>
    </w:p>
    <w:p w14:paraId="598F8878" w14:textId="4F9E9509" w:rsidR="005E0A29" w:rsidRDefault="005E0A29" w:rsidP="005E0A29">
      <w:pPr>
        <w:spacing w:after="0"/>
        <w:ind w:left="708"/>
        <w:rPr>
          <w:szCs w:val="20"/>
        </w:rPr>
      </w:pPr>
      <w:r>
        <w:rPr>
          <w:szCs w:val="20"/>
        </w:rPr>
        <w:t>Compléter le tableau ci-</w:t>
      </w:r>
      <w:r w:rsidR="00B95CF4">
        <w:rPr>
          <w:szCs w:val="20"/>
        </w:rPr>
        <w:t>contre</w:t>
      </w:r>
      <w:r>
        <w:rPr>
          <w:szCs w:val="20"/>
        </w:rPr>
        <w:t xml:space="preserve"> :</w:t>
      </w:r>
      <w:r w:rsidR="00B95CF4" w:rsidRPr="00B95CF4">
        <w:rPr>
          <w:noProof/>
          <w:szCs w:val="20"/>
        </w:rPr>
        <w:t xml:space="preserve"> </w:t>
      </w:r>
    </w:p>
    <w:p w14:paraId="72735482" w14:textId="0F97A818" w:rsidR="005E0A29" w:rsidRDefault="005E0A29" w:rsidP="005E0A29">
      <w:pPr>
        <w:spacing w:after="0"/>
        <w:ind w:left="708"/>
        <w:rPr>
          <w:szCs w:val="20"/>
        </w:rPr>
      </w:pPr>
    </w:p>
    <w:p w14:paraId="4D7DF52A" w14:textId="4F213844" w:rsidR="005E0A29" w:rsidRDefault="005E0A29" w:rsidP="005E0A29">
      <w:pPr>
        <w:spacing w:after="0"/>
        <w:ind w:left="708"/>
        <w:rPr>
          <w:szCs w:val="20"/>
        </w:rPr>
      </w:pPr>
    </w:p>
    <w:p w14:paraId="6A5391ED" w14:textId="77777777" w:rsidR="005E0A29" w:rsidRPr="005E0A29" w:rsidRDefault="005E0A29" w:rsidP="005E0A29"/>
    <w:sectPr w:rsidR="005E0A29" w:rsidRPr="005E0A29" w:rsidSect="00FE4387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C431A"/>
    <w:multiLevelType w:val="hybridMultilevel"/>
    <w:tmpl w:val="0E8ED6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B4209"/>
    <w:multiLevelType w:val="hybridMultilevel"/>
    <w:tmpl w:val="0E8ED6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428613">
    <w:abstractNumId w:val="1"/>
  </w:num>
  <w:num w:numId="2" w16cid:durableId="205646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B8"/>
    <w:rsid w:val="000B7013"/>
    <w:rsid w:val="000E1B40"/>
    <w:rsid w:val="001B5543"/>
    <w:rsid w:val="002A2F81"/>
    <w:rsid w:val="002B50CE"/>
    <w:rsid w:val="003260FB"/>
    <w:rsid w:val="003732C6"/>
    <w:rsid w:val="003E6FE2"/>
    <w:rsid w:val="005023EA"/>
    <w:rsid w:val="005E0A29"/>
    <w:rsid w:val="005E2FEE"/>
    <w:rsid w:val="005F3645"/>
    <w:rsid w:val="006A4D10"/>
    <w:rsid w:val="007E3DC4"/>
    <w:rsid w:val="007E7B49"/>
    <w:rsid w:val="008F4046"/>
    <w:rsid w:val="00A561E0"/>
    <w:rsid w:val="00A66261"/>
    <w:rsid w:val="00AE42F0"/>
    <w:rsid w:val="00AE50E9"/>
    <w:rsid w:val="00B248BA"/>
    <w:rsid w:val="00B95CF4"/>
    <w:rsid w:val="00C11BC4"/>
    <w:rsid w:val="00C6643C"/>
    <w:rsid w:val="00DD65E9"/>
    <w:rsid w:val="00EE7C1A"/>
    <w:rsid w:val="00EF78B8"/>
    <w:rsid w:val="00FE4387"/>
    <w:rsid w:val="00FF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A8D4FA"/>
  <w15:chartTrackingRefBased/>
  <w15:docId w15:val="{9B75B033-06D5-407D-AA3E-76DD730A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F78B8"/>
    <w:rPr>
      <w:color w:val="808080"/>
    </w:rPr>
  </w:style>
  <w:style w:type="table" w:styleId="Grilledutableau">
    <w:name w:val="Table Grid"/>
    <w:basedOn w:val="TableauNormal"/>
    <w:uiPriority w:val="39"/>
    <w:rsid w:val="00EF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6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bouvet</dc:creator>
  <cp:keywords/>
  <dc:description/>
  <cp:lastModifiedBy>fabrice bouvet</cp:lastModifiedBy>
  <cp:revision>26</cp:revision>
  <dcterms:created xsi:type="dcterms:W3CDTF">2022-12-04T17:46:00Z</dcterms:created>
  <dcterms:modified xsi:type="dcterms:W3CDTF">2022-12-04T18:08:00Z</dcterms:modified>
</cp:coreProperties>
</file>