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913"/>
      </w:tblGrid>
      <w:tr w:rsidR="00AB3352" w:rsidRPr="00D81B56" w14:paraId="08808821" w14:textId="77777777" w:rsidTr="00CD542A">
        <w:tc>
          <w:tcPr>
            <w:tcW w:w="10913" w:type="dxa"/>
            <w:shd w:val="clear" w:color="auto" w:fill="FFEAA7"/>
          </w:tcPr>
          <w:p w14:paraId="08808820" w14:textId="693A00A3" w:rsidR="00AB3352" w:rsidRPr="00625424" w:rsidRDefault="00EF14AA" w:rsidP="00CD54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Refroidissement d’une </w:t>
            </w:r>
            <w:r w:rsidR="008D528E">
              <w:rPr>
                <w:b/>
                <w:sz w:val="32"/>
                <w:szCs w:val="32"/>
              </w:rPr>
              <w:t>bassine d’eau chaude</w:t>
            </w:r>
          </w:p>
        </w:tc>
      </w:tr>
    </w:tbl>
    <w:p w14:paraId="08808822" w14:textId="77777777" w:rsidR="00AB3352" w:rsidRDefault="00AB3352" w:rsidP="00AB3352">
      <w:pPr>
        <w:spacing w:after="0" w:line="240" w:lineRule="auto"/>
      </w:pPr>
    </w:p>
    <w:p w14:paraId="08808823" w14:textId="6041D2BE" w:rsidR="00AB3352" w:rsidRDefault="007A4F51" w:rsidP="00AB3352">
      <w:pPr>
        <w:pStyle w:val="Corpsdetext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87204A4" wp14:editId="6C4A62D5">
            <wp:simplePos x="0" y="0"/>
            <wp:positionH relativeFrom="column">
              <wp:posOffset>4338320</wp:posOffset>
            </wp:positionH>
            <wp:positionV relativeFrom="paragraph">
              <wp:posOffset>8890</wp:posOffset>
            </wp:positionV>
            <wp:extent cx="2449195" cy="982980"/>
            <wp:effectExtent l="0" t="0" r="8255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352">
        <w:rPr>
          <w:b/>
        </w:rPr>
        <w:t xml:space="preserve">Une </w:t>
      </w:r>
      <w:r w:rsidR="008D528E">
        <w:rPr>
          <w:b/>
        </w:rPr>
        <w:t xml:space="preserve">bassine large mais peu profonde est remplie d’eau bouillante et laissée à l’air libre </w:t>
      </w:r>
      <w:r w:rsidR="0062223F">
        <w:rPr>
          <w:b/>
        </w:rPr>
        <w:t xml:space="preserve">dehors à 0°C. </w:t>
      </w:r>
    </w:p>
    <w:p w14:paraId="08808824" w14:textId="4A453F11" w:rsidR="00AB3352" w:rsidRDefault="0062223F" w:rsidP="00AB3352">
      <w:pPr>
        <w:pStyle w:val="Corpsdetexte"/>
        <w:rPr>
          <w:b/>
        </w:rPr>
      </w:pPr>
      <w:r>
        <w:rPr>
          <w:b/>
        </w:rPr>
        <w:t>Comment se déroule le refroidissement ?</w:t>
      </w:r>
    </w:p>
    <w:p w14:paraId="08808825" w14:textId="7FCFD2F8" w:rsidR="00AB3352" w:rsidRDefault="007A4F51" w:rsidP="00AB3352">
      <w:pPr>
        <w:pStyle w:val="Corpsdetexte"/>
        <w:rPr>
          <w:i/>
        </w:rPr>
      </w:pPr>
      <w:r>
        <w:rPr>
          <w:i/>
        </w:rPr>
        <w:t>Voici la courbe de température </w:t>
      </w:r>
      <w:r w:rsidR="005819F3">
        <w:rPr>
          <w:i/>
        </w:rPr>
        <w:t>en degrés et minutes</w:t>
      </w:r>
    </w:p>
    <w:p w14:paraId="201A3B09" w14:textId="09ACB816" w:rsidR="007A4F51" w:rsidRDefault="008E0ADF" w:rsidP="00AB3352">
      <w:pPr>
        <w:pStyle w:val="Corpsdetexte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EA26E" wp14:editId="2E02C0C7">
            <wp:simplePos x="0" y="0"/>
            <wp:positionH relativeFrom="column">
              <wp:posOffset>0</wp:posOffset>
            </wp:positionH>
            <wp:positionV relativeFrom="paragraph">
              <wp:posOffset>44181</wp:posOffset>
            </wp:positionV>
            <wp:extent cx="4184882" cy="3015034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882" cy="30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EEACD" w14:textId="505B1580" w:rsidR="008E0ADF" w:rsidRDefault="008E0ADF" w:rsidP="006B5CAC">
      <w:pPr>
        <w:pStyle w:val="Corpsdetexte"/>
        <w:numPr>
          <w:ilvl w:val="0"/>
          <w:numId w:val="5"/>
        </w:numPr>
        <w:ind w:left="0" w:firstLine="425"/>
        <w:rPr>
          <w:i/>
        </w:rPr>
      </w:pPr>
      <w:r w:rsidRPr="006B5CAC">
        <w:rPr>
          <w:i/>
        </w:rPr>
        <w:t>Compléter</w:t>
      </w:r>
      <w:r>
        <w:rPr>
          <w:i/>
        </w:rPr>
        <w:t> :</w:t>
      </w:r>
    </w:p>
    <w:p w14:paraId="2D7AE28E" w14:textId="62A177F4" w:rsidR="008E0ADF" w:rsidRDefault="005819F3" w:rsidP="0065296C">
      <w:pPr>
        <w:pStyle w:val="Corpsdetexte"/>
        <w:spacing w:line="360" w:lineRule="auto"/>
        <w:ind w:left="567"/>
        <w:rPr>
          <w:i/>
        </w:rPr>
      </w:pPr>
      <w:r w:rsidRPr="00324F84">
        <w:rPr>
          <w:i/>
          <w:sz w:val="20"/>
          <w:szCs w:val="20"/>
        </w:rPr>
        <w:t xml:space="preserve">Quelle est la température de l’eau </w:t>
      </w:r>
      <w:r w:rsidR="00324F84" w:rsidRPr="00324F84">
        <w:rPr>
          <w:i/>
          <w:sz w:val="20"/>
          <w:szCs w:val="20"/>
        </w:rPr>
        <w:t>au bout de 30 min</w:t>
      </w:r>
      <w:proofErr w:type="gramStart"/>
      <w:r w:rsidR="00324F84" w:rsidRPr="00324F84">
        <w:rPr>
          <w:i/>
          <w:sz w:val="20"/>
          <w:szCs w:val="20"/>
        </w:rPr>
        <w:t> ?</w:t>
      </w:r>
      <w:r w:rsidR="00324F84">
        <w:rPr>
          <w:i/>
        </w:rPr>
        <w:t>…</w:t>
      </w:r>
      <w:proofErr w:type="gramEnd"/>
      <w:r w:rsidR="00324F84">
        <w:rPr>
          <w:i/>
        </w:rPr>
        <w:t>…………………………………………………………</w:t>
      </w:r>
    </w:p>
    <w:p w14:paraId="7313753C" w14:textId="77777777" w:rsidR="00E859F5" w:rsidRPr="00D4093A" w:rsidRDefault="00E859F5" w:rsidP="00B422DD">
      <w:pPr>
        <w:pStyle w:val="Corpsdetexte"/>
        <w:spacing w:line="360" w:lineRule="auto"/>
        <w:ind w:left="142"/>
        <w:rPr>
          <w:i/>
          <w:sz w:val="20"/>
          <w:szCs w:val="20"/>
        </w:rPr>
      </w:pPr>
    </w:p>
    <w:p w14:paraId="5B510257" w14:textId="4C8563BA" w:rsidR="00D4093A" w:rsidRDefault="00D4093A" w:rsidP="00B422DD">
      <w:pPr>
        <w:pStyle w:val="Corpsdetexte"/>
        <w:spacing w:line="360" w:lineRule="auto"/>
        <w:ind w:left="142"/>
        <w:rPr>
          <w:i/>
        </w:rPr>
      </w:pPr>
      <w:r>
        <w:rPr>
          <w:i/>
          <w:sz w:val="20"/>
          <w:szCs w:val="20"/>
        </w:rPr>
        <w:t>Au bout de combien de temps l’eau est-elle à 10</w:t>
      </w:r>
      <w:r w:rsidR="00B422DD">
        <w:rPr>
          <w:i/>
          <w:sz w:val="20"/>
          <w:szCs w:val="20"/>
        </w:rPr>
        <w:t>°C</w:t>
      </w:r>
      <w:proofErr w:type="gramStart"/>
      <w:r w:rsidR="00B422DD">
        <w:rPr>
          <w:i/>
          <w:sz w:val="20"/>
          <w:szCs w:val="20"/>
        </w:rPr>
        <w:t> ?</w:t>
      </w:r>
      <w:r>
        <w:rPr>
          <w:i/>
        </w:rPr>
        <w:t>…</w:t>
      </w:r>
      <w:proofErr w:type="gramEnd"/>
      <w:r>
        <w:rPr>
          <w:i/>
        </w:rPr>
        <w:t>………………………………………………………</w:t>
      </w:r>
    </w:p>
    <w:p w14:paraId="344FA3D3" w14:textId="77777777" w:rsidR="00E859F5" w:rsidRPr="00D4093A" w:rsidRDefault="00E859F5" w:rsidP="00B422DD">
      <w:pPr>
        <w:pStyle w:val="Corpsdetexte"/>
        <w:spacing w:line="360" w:lineRule="auto"/>
        <w:ind w:left="142"/>
        <w:rPr>
          <w:i/>
          <w:sz w:val="20"/>
          <w:szCs w:val="20"/>
        </w:rPr>
      </w:pPr>
    </w:p>
    <w:p w14:paraId="12B3424D" w14:textId="6E4C938A" w:rsidR="008E0ADF" w:rsidRPr="00E859F5" w:rsidRDefault="00A73E12" w:rsidP="00495956">
      <w:pPr>
        <w:pStyle w:val="Corpsdetexte"/>
        <w:jc w:val="center"/>
        <w:rPr>
          <w:i/>
          <w:sz w:val="24"/>
          <w:szCs w:val="24"/>
        </w:rPr>
      </w:pPr>
      <w:proofErr w:type="gramStart"/>
      <w:r w:rsidRPr="00E859F5">
        <w:rPr>
          <w:i/>
          <w:sz w:val="24"/>
          <w:szCs w:val="24"/>
        </w:rPr>
        <w:t>T(</w:t>
      </w:r>
      <w:proofErr w:type="gramEnd"/>
      <w:r w:rsidRPr="00E859F5">
        <w:rPr>
          <w:i/>
          <w:sz w:val="24"/>
          <w:szCs w:val="24"/>
        </w:rPr>
        <w:t>………………..) = 10</w:t>
      </w:r>
    </w:p>
    <w:p w14:paraId="0AC516B0" w14:textId="77777777" w:rsidR="00E859F5" w:rsidRDefault="00E859F5" w:rsidP="00AB3352">
      <w:pPr>
        <w:pStyle w:val="Corpsdetexte"/>
        <w:rPr>
          <w:i/>
        </w:rPr>
      </w:pPr>
    </w:p>
    <w:p w14:paraId="4DFB220E" w14:textId="6D65A319" w:rsidR="00A73E12" w:rsidRPr="00E859F5" w:rsidRDefault="00A73E12" w:rsidP="00495956">
      <w:pPr>
        <w:pStyle w:val="Corpsdetexte"/>
        <w:jc w:val="center"/>
        <w:rPr>
          <w:i/>
          <w:sz w:val="24"/>
          <w:szCs w:val="24"/>
        </w:rPr>
      </w:pPr>
      <w:proofErr w:type="gramStart"/>
      <w:r w:rsidRPr="00E859F5">
        <w:rPr>
          <w:i/>
          <w:sz w:val="24"/>
          <w:szCs w:val="24"/>
        </w:rPr>
        <w:t>T(</w:t>
      </w:r>
      <w:proofErr w:type="gramEnd"/>
      <w:r w:rsidR="00E859F5" w:rsidRPr="00E859F5">
        <w:rPr>
          <w:i/>
          <w:sz w:val="24"/>
          <w:szCs w:val="24"/>
        </w:rPr>
        <w:t>30) = ……………….</w:t>
      </w:r>
    </w:p>
    <w:p w14:paraId="505369DF" w14:textId="2B117060" w:rsidR="008E0ADF" w:rsidRDefault="008E0ADF" w:rsidP="00AB3352">
      <w:pPr>
        <w:pStyle w:val="Corpsdetexte"/>
        <w:rPr>
          <w:i/>
        </w:rPr>
      </w:pPr>
    </w:p>
    <w:p w14:paraId="5032E418" w14:textId="77777777" w:rsidR="00DE2CA0" w:rsidRDefault="00E859F5" w:rsidP="00AB3352">
      <w:pPr>
        <w:pStyle w:val="Corpsdetexte"/>
        <w:rPr>
          <w:i/>
        </w:rPr>
      </w:pPr>
      <w:r w:rsidRPr="00DE2CA0">
        <w:rPr>
          <w:b/>
          <w:bCs/>
          <w:i/>
          <w:color w:val="FF0000"/>
          <w:u w:val="single"/>
        </w:rPr>
        <w:t>Remarque</w:t>
      </w:r>
      <w:r w:rsidRPr="00DE2CA0">
        <w:rPr>
          <w:i/>
          <w:color w:val="FF0000"/>
        </w:rPr>
        <w:t> </w:t>
      </w:r>
      <w:r>
        <w:rPr>
          <w:i/>
        </w:rPr>
        <w:t>:</w:t>
      </w:r>
    </w:p>
    <w:p w14:paraId="2475773B" w14:textId="18FD30B8" w:rsidR="00E80070" w:rsidRDefault="00E859F5" w:rsidP="00E80070">
      <w:pPr>
        <w:pStyle w:val="Corpsdetexte"/>
        <w:rPr>
          <w:i/>
        </w:rPr>
      </w:pPr>
      <w:proofErr w:type="gramStart"/>
      <w:r>
        <w:rPr>
          <w:i/>
        </w:rPr>
        <w:t>l’écriture</w:t>
      </w:r>
      <w:proofErr w:type="gramEnd"/>
      <w:r w:rsidR="00CC4CE4">
        <w:rPr>
          <w:i/>
        </w:rPr>
        <w:t xml:space="preserve">    </w:t>
      </w:r>
      <w:r w:rsidR="00495956">
        <w:rPr>
          <w:i/>
        </w:rPr>
        <w:t xml:space="preserve">  </w:t>
      </w:r>
      <w:r>
        <w:rPr>
          <w:i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</w:rPr>
          <m:t>80 exp(-x/5)</m:t>
        </m:r>
      </m:oMath>
      <w:r w:rsidR="00495956">
        <w:rPr>
          <w:rFonts w:eastAsiaTheme="minorEastAsia"/>
          <w:b/>
          <w:i/>
          <w:sz w:val="32"/>
        </w:rPr>
        <w:t xml:space="preserve">   </w:t>
      </w:r>
      <w:r w:rsidR="00495956">
        <w:rPr>
          <w:i/>
        </w:rPr>
        <w:t xml:space="preserve">équivaut à   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</w:rPr>
              <m:t>80</m:t>
            </m:r>
            <m:r>
              <m:rPr>
                <m:sty m:val="bi"/>
              </m:rPr>
              <w:rPr>
                <w:rFonts w:ascii="Cambria Math" w:hAnsi="Cambria Math"/>
                <w:sz w:val="3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5</m:t>
                </m:r>
              </m:den>
            </m:f>
          </m:sup>
        </m:sSup>
      </m:oMath>
      <w:r w:rsidR="00E80070">
        <w:rPr>
          <w:rFonts w:eastAsiaTheme="minorEastAsia"/>
          <w:b/>
          <w:i/>
          <w:sz w:val="32"/>
        </w:rPr>
        <w:t xml:space="preserve">  </w:t>
      </w:r>
      <w:r w:rsidR="00CA7907">
        <w:rPr>
          <w:i/>
        </w:rPr>
        <w:t>donc</w:t>
      </w:r>
      <w:r w:rsidR="00E80070">
        <w:rPr>
          <w:i/>
        </w:rPr>
        <w:t xml:space="preserve"> à   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</w:rPr>
              <m:t>80</m:t>
            </m:r>
            <m:r>
              <m:rPr>
                <m:sty m:val="bi"/>
              </m:rPr>
              <w:rPr>
                <w:rFonts w:ascii="Cambria Math" w:hAnsi="Cambria Math"/>
                <w:sz w:val="3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</w:rPr>
              <m:t>x</m:t>
            </m:r>
          </m:sup>
        </m:sSup>
      </m:oMath>
    </w:p>
    <w:p w14:paraId="1C44DAEF" w14:textId="188FCF07" w:rsidR="008E0ADF" w:rsidRDefault="008E0ADF" w:rsidP="00AB3352">
      <w:pPr>
        <w:pStyle w:val="Corpsdetexte"/>
        <w:rPr>
          <w:i/>
        </w:rPr>
      </w:pPr>
    </w:p>
    <w:p w14:paraId="4B8694FC" w14:textId="77777777" w:rsidR="006B5CAC" w:rsidRDefault="00DE2CA0" w:rsidP="00FF38C1">
      <w:pPr>
        <w:pStyle w:val="Corpsdetexte"/>
        <w:numPr>
          <w:ilvl w:val="0"/>
          <w:numId w:val="5"/>
        </w:numPr>
        <w:ind w:left="284" w:hanging="284"/>
        <w:rPr>
          <w:i/>
        </w:rPr>
      </w:pPr>
      <w:r>
        <w:rPr>
          <w:i/>
        </w:rPr>
        <w:t xml:space="preserve">Réécrire        </w:t>
      </w:r>
      <m:oMath>
        <m:r>
          <m:rPr>
            <m:sty m:val="bi"/>
          </m:rPr>
          <w:rPr>
            <w:rFonts w:ascii="Cambria Math" w:hAnsi="Cambria Math"/>
            <w:sz w:val="32"/>
          </w:rPr>
          <m:t>T</m:t>
        </m:r>
        <m:d>
          <m:dPr>
            <m:ctrlPr>
              <w:rPr>
                <w:rFonts w:ascii="Cambria Math" w:hAnsi="Cambria Math"/>
                <w:b/>
                <w:i/>
                <w:sz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2"/>
          </w:rPr>
          <m:t>=100 exp(-x/10)</m:t>
        </m:r>
      </m:oMath>
      <w:r w:rsidR="00381782">
        <w:rPr>
          <w:rFonts w:eastAsiaTheme="minorEastAsia"/>
          <w:b/>
          <w:i/>
          <w:sz w:val="32"/>
        </w:rPr>
        <w:t xml:space="preserve"> </w:t>
      </w:r>
      <w:r w:rsidR="00CC4CE4">
        <w:rPr>
          <w:rFonts w:eastAsiaTheme="minorEastAsia"/>
          <w:b/>
          <w:i/>
          <w:sz w:val="32"/>
        </w:rPr>
        <w:t xml:space="preserve">  </w:t>
      </w:r>
      <w:r w:rsidR="00381782" w:rsidRPr="00381782">
        <w:rPr>
          <w:rFonts w:eastAsiaTheme="minorEastAsia"/>
          <w:b/>
          <w:i/>
          <w:sz w:val="32"/>
        </w:rPr>
        <w:sym w:font="Wingdings" w:char="F0E0"/>
      </w:r>
      <w:r w:rsidR="00CC4CE4">
        <w:rPr>
          <w:rFonts w:eastAsiaTheme="minorEastAsia"/>
          <w:b/>
          <w:i/>
          <w:sz w:val="32"/>
        </w:rPr>
        <w:t xml:space="preserve">   </w:t>
      </w:r>
      <w:r w:rsidR="00381782">
        <w:rPr>
          <w:rFonts w:eastAsiaTheme="minorEastAsia"/>
          <w:b/>
          <w:i/>
          <w:sz w:val="32"/>
        </w:rPr>
        <w:t xml:space="preserve">  </w:t>
      </w:r>
      <w:r w:rsidR="00381782">
        <w:rPr>
          <w:i/>
        </w:rPr>
        <w:t>…………………………………………………………</w:t>
      </w:r>
      <w:proofErr w:type="gramStart"/>
      <w:r w:rsidR="00381782">
        <w:rPr>
          <w:i/>
        </w:rPr>
        <w:t>…….</w:t>
      </w:r>
      <w:proofErr w:type="gramEnd"/>
      <w:r w:rsidR="00381782">
        <w:rPr>
          <w:i/>
        </w:rPr>
        <w:t>.…………………</w:t>
      </w:r>
    </w:p>
    <w:p w14:paraId="353E5605" w14:textId="4F3F5401" w:rsidR="008E0ADF" w:rsidRPr="006B5CAC" w:rsidRDefault="00935268" w:rsidP="006B5CAC">
      <w:pPr>
        <w:pStyle w:val="Corpsdetexte"/>
        <w:ind w:left="284"/>
        <w:rPr>
          <w:i/>
        </w:rPr>
      </w:pPr>
      <w:r w:rsidRPr="006B5CAC">
        <w:rPr>
          <w:i/>
        </w:rPr>
        <w:tab/>
      </w:r>
    </w:p>
    <w:p w14:paraId="08808827" w14:textId="3E171E7B" w:rsidR="00AB3352" w:rsidRDefault="006B5CAC" w:rsidP="006B5CAC">
      <w:pPr>
        <w:pStyle w:val="Corpsdetexte"/>
        <w:spacing w:after="240"/>
        <w:rPr>
          <w:rFonts w:eastAsiaTheme="minorEastAsia"/>
          <w:b/>
          <w:i/>
          <w:sz w:val="24"/>
        </w:rPr>
      </w:pPr>
      <w:r>
        <w:rPr>
          <w:i/>
        </w:rPr>
        <w:t xml:space="preserve">3) </w:t>
      </w:r>
      <w:r w:rsidR="00AB3352">
        <w:rPr>
          <w:i/>
        </w:rPr>
        <w:t xml:space="preserve">Calculer  </w:t>
      </w:r>
      <m:oMath>
        <m:r>
          <m:rPr>
            <m:sty m:val="bi"/>
          </m:rP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0</m:t>
            </m:r>
          </m:e>
        </m:d>
      </m:oMath>
      <w:r w:rsidR="00AB3352" w:rsidRPr="001A6F40">
        <w:rPr>
          <w:i/>
        </w:rPr>
        <w:t xml:space="preserve"> </w:t>
      </w:r>
      <w:r w:rsidR="00AB3352">
        <w:rPr>
          <w:i/>
        </w:rPr>
        <w:t xml:space="preserve">le résultat vous semble-t-il normal ?  </w:t>
      </w:r>
    </w:p>
    <w:p w14:paraId="08808828" w14:textId="77777777" w:rsidR="00AB3352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2B" w14:textId="2D4EF98B" w:rsidR="00AB3352" w:rsidRPr="001862FB" w:rsidRDefault="00AB3352" w:rsidP="006B5CAC">
      <w:pPr>
        <w:pStyle w:val="Corpsdetexte"/>
        <w:spacing w:after="240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06C8912B" w14:textId="029A329A" w:rsidR="00CF1646" w:rsidRPr="0064101B" w:rsidRDefault="00CF1646" w:rsidP="006B5CAC">
      <w:pPr>
        <w:pStyle w:val="Corpsdetexte"/>
        <w:spacing w:after="240"/>
        <w:rPr>
          <w:i/>
          <w:sz w:val="20"/>
          <w:szCs w:val="20"/>
        </w:rPr>
      </w:pPr>
      <w:r w:rsidRPr="0064101B">
        <w:rPr>
          <w:i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80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5</m:t>
                </m:r>
              </m:den>
            </m:f>
          </m:sup>
        </m:sSup>
      </m:oMath>
      <w:r w:rsidRPr="0064101B">
        <w:rPr>
          <w:rFonts w:eastAsiaTheme="minorEastAsia"/>
          <w:b/>
          <w:i/>
          <w:sz w:val="28"/>
          <w:szCs w:val="20"/>
        </w:rPr>
        <w:t xml:space="preserve">  </w:t>
      </w:r>
      <w:proofErr w:type="gramStart"/>
      <w:r w:rsidR="00C9019B" w:rsidRPr="0064101B">
        <w:rPr>
          <w:i/>
          <w:sz w:val="20"/>
          <w:szCs w:val="20"/>
        </w:rPr>
        <w:t>équivaut</w:t>
      </w:r>
      <w:proofErr w:type="gramEnd"/>
      <w:r w:rsidRPr="0064101B">
        <w:rPr>
          <w:i/>
          <w:sz w:val="20"/>
          <w:szCs w:val="20"/>
        </w:rPr>
        <w:t xml:space="preserve"> à 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80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x</m:t>
            </m:r>
          </m:sup>
        </m:sSup>
      </m:oMath>
      <w:r w:rsidR="00C04CBD" w:rsidRPr="0064101B">
        <w:rPr>
          <w:i/>
          <w:sz w:val="20"/>
          <w:szCs w:val="20"/>
        </w:rPr>
        <w:t xml:space="preserve"> donc à 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80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-0,2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x</m:t>
            </m:r>
          </m:sup>
        </m:sSup>
      </m:oMath>
      <w:r w:rsidR="0064101B">
        <w:rPr>
          <w:rFonts w:eastAsiaTheme="minorEastAsia"/>
          <w:b/>
          <w:i/>
          <w:sz w:val="28"/>
          <w:szCs w:val="20"/>
        </w:rPr>
        <w:t xml:space="preserve">  </w:t>
      </w:r>
      <w:r w:rsidR="003B441A">
        <w:rPr>
          <w:i/>
        </w:rPr>
        <w:t>Transformer de même la fonction ci-dessus</w:t>
      </w:r>
    </w:p>
    <w:p w14:paraId="0880882D" w14:textId="77777777" w:rsidR="00AB3352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2E" w14:textId="77777777" w:rsidR="00AB3352" w:rsidRPr="00A9336E" w:rsidRDefault="00AB3352" w:rsidP="006B5CAC">
      <w:pPr>
        <w:pStyle w:val="Corpsdetexte"/>
        <w:spacing w:after="240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08808830" w14:textId="78EB3190" w:rsidR="00AB3352" w:rsidRDefault="00FF38C1" w:rsidP="00AB3352">
      <w:pPr>
        <w:pStyle w:val="Corpsdetexte"/>
        <w:rPr>
          <w:i/>
        </w:rPr>
      </w:pPr>
      <w:r>
        <w:rPr>
          <w:i/>
        </w:rPr>
        <w:t xml:space="preserve">4) Calculer  </w:t>
      </w:r>
      <m:oMath>
        <m:r>
          <m:rPr>
            <m:sty m:val="bi"/>
          </m:rP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30</m:t>
            </m:r>
          </m:e>
        </m:d>
      </m:oMath>
      <w:r w:rsidRPr="001A6F40">
        <w:rPr>
          <w:i/>
        </w:rPr>
        <w:t xml:space="preserve"> </w:t>
      </w:r>
    </w:p>
    <w:p w14:paraId="08808831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32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33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74413AAC" w14:textId="4FC0490B" w:rsidR="00237CA6" w:rsidRDefault="00237CA6" w:rsidP="00237CA6">
      <w:pPr>
        <w:pStyle w:val="Corpsdetexte"/>
        <w:rPr>
          <w:i/>
        </w:rPr>
      </w:pPr>
      <w:r>
        <w:rPr>
          <w:i/>
        </w:rPr>
        <w:t>4) Retrouve-t-on le résultat de la question 1 ?</w:t>
      </w:r>
      <w:r w:rsidRPr="001A6F40">
        <w:rPr>
          <w:i/>
        </w:rPr>
        <w:t xml:space="preserve"> </w:t>
      </w:r>
    </w:p>
    <w:p w14:paraId="08808835" w14:textId="77777777" w:rsidR="00AB3352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36" w14:textId="77777777" w:rsidR="00AB3352" w:rsidRDefault="00AB3352" w:rsidP="00AB3352">
      <w:pPr>
        <w:pStyle w:val="Corpsdetexte"/>
        <w:rPr>
          <w:sz w:val="16"/>
        </w:rPr>
      </w:pPr>
    </w:p>
    <w:p w14:paraId="08808837" w14:textId="5533EC8B" w:rsidR="00AB3352" w:rsidRPr="00B23064" w:rsidRDefault="00AB3352" w:rsidP="00AB3352">
      <w:pPr>
        <w:pStyle w:val="Corpsdetexte"/>
        <w:rPr>
          <w:b/>
        </w:rPr>
      </w:pPr>
      <w:r w:rsidRPr="00B23064">
        <w:rPr>
          <w:b/>
        </w:rPr>
        <w:t xml:space="preserve">On cherche maintenant </w:t>
      </w:r>
      <w:r w:rsidR="00FD4573">
        <w:rPr>
          <w:b/>
        </w:rPr>
        <w:t>à retrouver quand on atteint 10°C plus précisément</w:t>
      </w:r>
    </w:p>
    <w:p w14:paraId="08808839" w14:textId="0BFCC00C" w:rsidR="00AB3352" w:rsidRDefault="00AB3352" w:rsidP="00AB3352">
      <w:pPr>
        <w:pStyle w:val="Corpsdetexte"/>
        <w:rPr>
          <w:i/>
        </w:rPr>
      </w:pPr>
      <w:r>
        <w:rPr>
          <w:i/>
        </w:rPr>
        <w:t>5) Utiliser les fonctions de votre calculatrice pour déterminer au bout de combien de temps l</w:t>
      </w:r>
      <w:r w:rsidR="00FD4573">
        <w:rPr>
          <w:i/>
        </w:rPr>
        <w:t>’eau</w:t>
      </w:r>
      <w:r>
        <w:rPr>
          <w:i/>
        </w:rPr>
        <w:t xml:space="preserve"> atteindra </w:t>
      </w:r>
      <w:r w:rsidR="00FD4573">
        <w:rPr>
          <w:i/>
        </w:rPr>
        <w:t>10</w:t>
      </w:r>
      <w:r>
        <w:rPr>
          <w:i/>
        </w:rPr>
        <w:t>°C.</w:t>
      </w:r>
    </w:p>
    <w:p w14:paraId="0880883A" w14:textId="77777777" w:rsidR="00AB3352" w:rsidRDefault="00AB3352" w:rsidP="00AB3352">
      <w:pPr>
        <w:pStyle w:val="Corpsdetexte"/>
        <w:rPr>
          <w:sz w:val="16"/>
        </w:rPr>
      </w:pPr>
      <w:r>
        <w:rPr>
          <w:sz w:val="16"/>
        </w:rPr>
        <w:t xml:space="preserve">Réponse :       </w:t>
      </w:r>
      <w:r w:rsidRPr="00A9336E">
        <w:rPr>
          <w:sz w:val="16"/>
        </w:rPr>
        <w:t>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3B" w14:textId="77777777" w:rsidR="00AB3352" w:rsidRDefault="00AB3352" w:rsidP="00AB3352">
      <w:pPr>
        <w:pStyle w:val="Corpsdetexte"/>
        <w:rPr>
          <w:i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0880883C" w14:textId="77777777" w:rsidR="00AB3352" w:rsidRDefault="00AB3352" w:rsidP="00AB3352">
      <w:pPr>
        <w:pStyle w:val="Corpsdetexte"/>
        <w:rPr>
          <w:i/>
        </w:rPr>
      </w:pPr>
      <w:r w:rsidRPr="00A9336E">
        <w:rPr>
          <w:i/>
        </w:rPr>
        <w:t>6</w:t>
      </w:r>
      <w:r>
        <w:rPr>
          <w:i/>
        </w:rPr>
        <w:t>)  Retrouver le résultat de la question 5 par le calcul.</w:t>
      </w:r>
    </w:p>
    <w:p w14:paraId="0880883D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3E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3F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0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1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2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3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4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5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6" w14:textId="77777777" w:rsidR="00AB3352" w:rsidRPr="00A9336E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8808847" w14:textId="554F6697" w:rsidR="00D606F8" w:rsidRDefault="00AB3352" w:rsidP="00AB3352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6DFFCF84" w14:textId="77777777" w:rsidR="00FD4573" w:rsidRPr="00AB3352" w:rsidRDefault="00FD4573" w:rsidP="00FD4573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1C8AF6EC" w14:textId="77777777" w:rsidR="00FD4573" w:rsidRPr="00AB3352" w:rsidRDefault="00FD4573" w:rsidP="00FD4573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5D3F3520" w14:textId="77777777" w:rsidR="00FD4573" w:rsidRPr="00AB3352" w:rsidRDefault="00FD4573" w:rsidP="00FD4573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0AA52D0B" w14:textId="3610A20F" w:rsidR="00FD4573" w:rsidRDefault="00FD4573" w:rsidP="00FD4573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725E7C0" w14:textId="77777777" w:rsidR="00FD4573" w:rsidRPr="00AB3352" w:rsidRDefault="00FD4573" w:rsidP="00FD4573">
      <w:pPr>
        <w:pStyle w:val="Corpsdetexte"/>
        <w:rPr>
          <w:sz w:val="16"/>
        </w:rPr>
      </w:pPr>
    </w:p>
    <w:p w14:paraId="78DD3738" w14:textId="46BBBEBD" w:rsidR="00FD4573" w:rsidRDefault="00FD4573" w:rsidP="00FD4573">
      <w:pPr>
        <w:pStyle w:val="Corpsdetexte"/>
        <w:rPr>
          <w:i/>
        </w:rPr>
      </w:pPr>
      <w:r>
        <w:rPr>
          <w:i/>
        </w:rPr>
        <w:t xml:space="preserve">7)  </w:t>
      </w:r>
      <w:r w:rsidR="00AA3957">
        <w:rPr>
          <w:i/>
        </w:rPr>
        <w:t>Identifier quel graphique correspond à chacune des situations suivantes :</w:t>
      </w:r>
    </w:p>
    <w:p w14:paraId="12B0DBF1" w14:textId="0EC099E5" w:rsidR="00FD4573" w:rsidRPr="00A9336E" w:rsidRDefault="00FD4573" w:rsidP="00FD4573">
      <w:pPr>
        <w:pStyle w:val="Corpsdetexte"/>
        <w:rPr>
          <w:sz w:val="16"/>
        </w:rPr>
      </w:pPr>
    </w:p>
    <w:p w14:paraId="621F835F" w14:textId="2B876FB0" w:rsidR="00FD4573" w:rsidRDefault="00EA1989" w:rsidP="00FD4573">
      <w:r>
        <w:rPr>
          <w:noProof/>
        </w:rPr>
        <w:drawing>
          <wp:anchor distT="0" distB="0" distL="114300" distR="114300" simplePos="0" relativeHeight="251659264" behindDoc="0" locked="0" layoutInCell="1" allowOverlap="1" wp14:anchorId="6D08BCF7" wp14:editId="65D3A1A8">
            <wp:simplePos x="0" y="0"/>
            <wp:positionH relativeFrom="column">
              <wp:posOffset>930487</wp:posOffset>
            </wp:positionH>
            <wp:positionV relativeFrom="paragraph">
              <wp:posOffset>68580</wp:posOffset>
            </wp:positionV>
            <wp:extent cx="2810933" cy="2075046"/>
            <wp:effectExtent l="0" t="0" r="8890" b="190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933" cy="2075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47075" w14:textId="13B6135B" w:rsidR="00F03A0D" w:rsidRPr="00F03A0D" w:rsidRDefault="00F03A0D" w:rsidP="00F03A0D"/>
    <w:p w14:paraId="6D26A572" w14:textId="45CA8D15" w:rsidR="00F03A0D" w:rsidRPr="00F03A0D" w:rsidRDefault="00847D8E" w:rsidP="00F03A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6071FC" wp14:editId="00DFC5E6">
                <wp:simplePos x="0" y="0"/>
                <wp:positionH relativeFrom="column">
                  <wp:posOffset>4245610</wp:posOffset>
                </wp:positionH>
                <wp:positionV relativeFrom="paragraph">
                  <wp:posOffset>6985</wp:posOffset>
                </wp:positionV>
                <wp:extent cx="2540000" cy="812800"/>
                <wp:effectExtent l="0" t="0" r="12700" b="2540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4CDD2" w14:textId="77777777" w:rsidR="00847D8E" w:rsidRDefault="00847D8E">
                            <w:r w:rsidRPr="00847D8E">
                              <w:rPr>
                                <w:u w:val="single"/>
                              </w:rPr>
                              <w:t xml:space="preserve">Situation </w:t>
                            </w:r>
                            <w:r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 : </w:t>
                            </w:r>
                          </w:p>
                          <w:p w14:paraId="00589901" w14:textId="1736102D" w:rsidR="00847D8E" w:rsidRDefault="00EB2E93">
                            <w:r>
                              <w:t>La bassine est la même mais la température extérieure est de 20 °C.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071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4.3pt;margin-top:.55pt;width:200pt;height: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">
                <v:textbox>
                  <w:txbxContent>
                    <w:p w14:paraId="1104CDD2" w14:textId="77777777" w:rsidR="00847D8E" w:rsidRDefault="00847D8E">
                      <w:r w:rsidRPr="00847D8E">
                        <w:rPr>
                          <w:u w:val="single"/>
                        </w:rPr>
                        <w:t xml:space="preserve">Situation </w:t>
                      </w:r>
                      <w:r>
                        <w:rPr>
                          <w:u w:val="single"/>
                        </w:rPr>
                        <w:t>2</w:t>
                      </w:r>
                      <w:r>
                        <w:t xml:space="preserve"> : </w:t>
                      </w:r>
                    </w:p>
                    <w:p w14:paraId="00589901" w14:textId="1736102D" w:rsidR="00847D8E" w:rsidRDefault="00EB2E93">
                      <w:r>
                        <w:t>La bassine est la même mais la température extérieure est de 20 °C.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14CD5" w14:textId="7AC3E366" w:rsidR="00F03A0D" w:rsidRPr="00F03A0D" w:rsidRDefault="00F03A0D" w:rsidP="00F03A0D">
      <w:r w:rsidRPr="00EB2E93">
        <w:rPr>
          <w:u w:val="single"/>
        </w:rPr>
        <w:t>Graphique</w:t>
      </w:r>
      <w:r>
        <w:t xml:space="preserve"> 1</w:t>
      </w:r>
    </w:p>
    <w:p w14:paraId="474570F2" w14:textId="2CD4C512" w:rsidR="00F03A0D" w:rsidRPr="00F03A0D" w:rsidRDefault="00F03A0D" w:rsidP="00F03A0D"/>
    <w:p w14:paraId="1110E4F1" w14:textId="2165A35D" w:rsidR="00F03A0D" w:rsidRPr="00F03A0D" w:rsidRDefault="00F03A0D" w:rsidP="00F03A0D"/>
    <w:p w14:paraId="3658445A" w14:textId="4ADD9C88" w:rsidR="00F03A0D" w:rsidRDefault="00F03A0D" w:rsidP="00F03A0D">
      <w:r>
        <w:rPr>
          <w:noProof/>
        </w:rPr>
        <w:drawing>
          <wp:anchor distT="0" distB="0" distL="114300" distR="114300" simplePos="0" relativeHeight="251660288" behindDoc="0" locked="0" layoutInCell="1" allowOverlap="1" wp14:anchorId="29A0C2C7" wp14:editId="2F3854FD">
            <wp:simplePos x="0" y="0"/>
            <wp:positionH relativeFrom="column">
              <wp:posOffset>918210</wp:posOffset>
            </wp:positionH>
            <wp:positionV relativeFrom="paragraph">
              <wp:posOffset>305435</wp:posOffset>
            </wp:positionV>
            <wp:extent cx="2793365" cy="2033270"/>
            <wp:effectExtent l="0" t="0" r="6985" b="508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C9A61" w14:textId="6FADB97D" w:rsidR="00427516" w:rsidRDefault="00427516" w:rsidP="00F03A0D">
      <w:pPr>
        <w:tabs>
          <w:tab w:val="left" w:pos="973"/>
        </w:tabs>
      </w:pPr>
    </w:p>
    <w:p w14:paraId="451F75C3" w14:textId="5338DD2F" w:rsidR="00427516" w:rsidRDefault="00EB2E93" w:rsidP="00F03A0D">
      <w:pPr>
        <w:tabs>
          <w:tab w:val="left" w:pos="97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3FDBB" wp14:editId="31F3EFDE">
                <wp:simplePos x="0" y="0"/>
                <wp:positionH relativeFrom="column">
                  <wp:posOffset>4245610</wp:posOffset>
                </wp:positionH>
                <wp:positionV relativeFrom="paragraph">
                  <wp:posOffset>11641</wp:posOffset>
                </wp:positionV>
                <wp:extent cx="2514600" cy="829310"/>
                <wp:effectExtent l="0" t="0" r="1905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BB08" w14:textId="6CEB2266" w:rsidR="00847D8E" w:rsidRDefault="00427516">
                            <w:r w:rsidRPr="00847D8E">
                              <w:rPr>
                                <w:u w:val="single"/>
                              </w:rPr>
                              <w:t xml:space="preserve">Situation </w:t>
                            </w:r>
                            <w:r w:rsidR="00847D8E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 : </w:t>
                            </w:r>
                          </w:p>
                          <w:p w14:paraId="2F7D6335" w14:textId="1F18D87E" w:rsidR="00427516" w:rsidRDefault="00847D8E">
                            <w:r>
                              <w:t xml:space="preserve">La bassine est plus profonde </w:t>
                            </w:r>
                            <w:r w:rsidR="00EB2E93">
                              <w:t>mais la température extérieure est de 0°C.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FDBB" id="_x0000_s1027" type="#_x0000_t202" style="position:absolute;margin-left:334.3pt;margin-top:.9pt;width:198pt;height:6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">
                <v:textbox>
                  <w:txbxContent>
                    <w:p w14:paraId="1A82BB08" w14:textId="6CEB2266" w:rsidR="00847D8E" w:rsidRDefault="00427516">
                      <w:r w:rsidRPr="00847D8E">
                        <w:rPr>
                          <w:u w:val="single"/>
                        </w:rPr>
                        <w:t xml:space="preserve">Situation </w:t>
                      </w:r>
                      <w:r w:rsidR="00847D8E">
                        <w:rPr>
                          <w:u w:val="single"/>
                        </w:rPr>
                        <w:t>2</w:t>
                      </w:r>
                      <w:r>
                        <w:t xml:space="preserve"> : </w:t>
                      </w:r>
                    </w:p>
                    <w:p w14:paraId="2F7D6335" w14:textId="1F18D87E" w:rsidR="00427516" w:rsidRDefault="00847D8E">
                      <w:r>
                        <w:t xml:space="preserve">La bassine est plus profonde </w:t>
                      </w:r>
                      <w:r w:rsidR="00EB2E93">
                        <w:t>mais la température extérieure est de 0°C.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43DC4" w14:textId="55C45615" w:rsidR="00F03A0D" w:rsidRPr="00F03A0D" w:rsidRDefault="00427516" w:rsidP="00F03A0D">
      <w:pPr>
        <w:tabs>
          <w:tab w:val="left" w:pos="973"/>
        </w:tabs>
      </w:pPr>
      <w:r w:rsidRPr="00EB2E93">
        <w:rPr>
          <w:u w:val="single"/>
        </w:rPr>
        <w:t>Graphique</w:t>
      </w:r>
      <w:r>
        <w:t xml:space="preserve"> 2</w:t>
      </w:r>
      <w:r w:rsidR="00F03A0D">
        <w:tab/>
      </w:r>
    </w:p>
    <w:sectPr w:rsidR="00F03A0D" w:rsidRPr="00F03A0D" w:rsidSect="008E36EC">
      <w:footerReference w:type="default" r:id="rId11"/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2B47" w14:textId="77777777" w:rsidR="006506AF" w:rsidRDefault="006506AF">
      <w:pPr>
        <w:spacing w:after="0" w:line="240" w:lineRule="auto"/>
      </w:pPr>
      <w:r>
        <w:separator/>
      </w:r>
    </w:p>
  </w:endnote>
  <w:endnote w:type="continuationSeparator" w:id="0">
    <w:p w14:paraId="7161B26A" w14:textId="77777777" w:rsidR="006506AF" w:rsidRDefault="0065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8848" w14:textId="77777777" w:rsidR="00A9336E" w:rsidRDefault="00AB3352" w:rsidP="00BC0CEC">
    <w:pPr>
      <w:pStyle w:val="FooterRight"/>
      <w:pBdr>
        <w:top w:val="dashed" w:sz="4" w:space="0" w:color="7F7F7F"/>
      </w:pBdr>
    </w:pPr>
    <w:r>
      <w:rPr>
        <w:color w:val="C0504D" w:themeColor="accent2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19E8" w14:textId="77777777" w:rsidR="006506AF" w:rsidRDefault="006506AF">
      <w:pPr>
        <w:spacing w:after="0" w:line="240" w:lineRule="auto"/>
      </w:pPr>
      <w:r>
        <w:separator/>
      </w:r>
    </w:p>
  </w:footnote>
  <w:footnote w:type="continuationSeparator" w:id="0">
    <w:p w14:paraId="0715D5EF" w14:textId="77777777" w:rsidR="006506AF" w:rsidRDefault="00650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28A9"/>
    <w:multiLevelType w:val="hybridMultilevel"/>
    <w:tmpl w:val="95E0586E"/>
    <w:lvl w:ilvl="0" w:tplc="AFDAE97A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5336C5"/>
    <w:multiLevelType w:val="hybridMultilevel"/>
    <w:tmpl w:val="68E4848A"/>
    <w:lvl w:ilvl="0" w:tplc="C7383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E256AF"/>
    <w:multiLevelType w:val="hybridMultilevel"/>
    <w:tmpl w:val="FDAE87D2"/>
    <w:lvl w:ilvl="0" w:tplc="040C0011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67824180"/>
    <w:multiLevelType w:val="hybridMultilevel"/>
    <w:tmpl w:val="CF76863C"/>
    <w:lvl w:ilvl="0" w:tplc="09E4E49C">
      <w:start w:val="1"/>
      <w:numFmt w:val="decimal"/>
      <w:lvlText w:val="%1)"/>
      <w:lvlJc w:val="left"/>
      <w:pPr>
        <w:ind w:left="862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A7A6ADB"/>
    <w:multiLevelType w:val="hybridMultilevel"/>
    <w:tmpl w:val="27B241DC"/>
    <w:lvl w:ilvl="0" w:tplc="3D82F4F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879671">
    <w:abstractNumId w:val="2"/>
  </w:num>
  <w:num w:numId="2" w16cid:durableId="2051570695">
    <w:abstractNumId w:val="0"/>
  </w:num>
  <w:num w:numId="3" w16cid:durableId="834691740">
    <w:abstractNumId w:val="3"/>
  </w:num>
  <w:num w:numId="4" w16cid:durableId="1216042480">
    <w:abstractNumId w:val="4"/>
  </w:num>
  <w:num w:numId="5" w16cid:durableId="67765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F2E"/>
    <w:rsid w:val="00237CA6"/>
    <w:rsid w:val="00324F84"/>
    <w:rsid w:val="00381782"/>
    <w:rsid w:val="003B441A"/>
    <w:rsid w:val="00427516"/>
    <w:rsid w:val="00495956"/>
    <w:rsid w:val="005819F3"/>
    <w:rsid w:val="00591314"/>
    <w:rsid w:val="0062223F"/>
    <w:rsid w:val="0064101B"/>
    <w:rsid w:val="006506AF"/>
    <w:rsid w:val="0065296C"/>
    <w:rsid w:val="006B5CAC"/>
    <w:rsid w:val="00756283"/>
    <w:rsid w:val="00766EA7"/>
    <w:rsid w:val="00791178"/>
    <w:rsid w:val="007A4F51"/>
    <w:rsid w:val="00847D8E"/>
    <w:rsid w:val="008D528E"/>
    <w:rsid w:val="008E0ADF"/>
    <w:rsid w:val="00935268"/>
    <w:rsid w:val="009467B6"/>
    <w:rsid w:val="009C4F2E"/>
    <w:rsid w:val="00A73E12"/>
    <w:rsid w:val="00A8105A"/>
    <w:rsid w:val="00AA3957"/>
    <w:rsid w:val="00AB3352"/>
    <w:rsid w:val="00B34DEE"/>
    <w:rsid w:val="00B422DD"/>
    <w:rsid w:val="00C04CBD"/>
    <w:rsid w:val="00C9019B"/>
    <w:rsid w:val="00CA7907"/>
    <w:rsid w:val="00CC4CE4"/>
    <w:rsid w:val="00CF1646"/>
    <w:rsid w:val="00D4093A"/>
    <w:rsid w:val="00D606F8"/>
    <w:rsid w:val="00DE2CA0"/>
    <w:rsid w:val="00E25FDE"/>
    <w:rsid w:val="00E629EB"/>
    <w:rsid w:val="00E80070"/>
    <w:rsid w:val="00E859F5"/>
    <w:rsid w:val="00EA1989"/>
    <w:rsid w:val="00EB2E93"/>
    <w:rsid w:val="00EF14AA"/>
    <w:rsid w:val="00F03A0D"/>
    <w:rsid w:val="00FD4573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820"/>
  <w15:docId w15:val="{A28B0CC1-6034-48BD-A65C-35D9BD14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9C4F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C4F2E"/>
  </w:style>
  <w:style w:type="paragraph" w:styleId="Textedebulles">
    <w:name w:val="Balloon Text"/>
    <w:basedOn w:val="Normal"/>
    <w:link w:val="TextedebullesCar"/>
    <w:uiPriority w:val="99"/>
    <w:semiHidden/>
    <w:unhideWhenUsed/>
    <w:rsid w:val="009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F2E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Pieddepage"/>
    <w:uiPriority w:val="35"/>
    <w:qFormat/>
    <w:rsid w:val="00AB3352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B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352"/>
  </w:style>
  <w:style w:type="character" w:styleId="Textedelespacerserv">
    <w:name w:val="Placeholder Text"/>
    <w:basedOn w:val="Policepardfaut"/>
    <w:uiPriority w:val="99"/>
    <w:semiHidden/>
    <w:rsid w:val="00E25FD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8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 bouvet</cp:lastModifiedBy>
  <cp:revision>2</cp:revision>
  <cp:lastPrinted>2021-03-07T10:39:00Z</cp:lastPrinted>
  <dcterms:created xsi:type="dcterms:W3CDTF">2022-04-23T17:24:00Z</dcterms:created>
  <dcterms:modified xsi:type="dcterms:W3CDTF">2022-04-23T17:24:00Z</dcterms:modified>
</cp:coreProperties>
</file>