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ink/ink3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195E13" w14:textId="7020E0D6" w:rsidR="000C43EF" w:rsidRPr="00012733" w:rsidRDefault="00592FC6" w:rsidP="00DA737F">
      <w:pPr>
        <w:pStyle w:val="Titre1"/>
        <w:tabs>
          <w:tab w:val="left" w:pos="7455"/>
        </w:tabs>
        <w:rPr>
          <w:rFonts w:asciiTheme="minorHAnsi" w:hAnsiTheme="minorHAnsi" w:cs="Calibri"/>
          <w:szCs w:val="20"/>
        </w:rPr>
      </w:pPr>
      <w:r>
        <w:rPr>
          <w:rFonts w:asciiTheme="minorHAnsi" w:hAnsiTheme="minorHAnsi" w:cs="Calibri"/>
          <w:szCs w:val="20"/>
        </w:rPr>
        <w:t>Exercices</w:t>
      </w:r>
      <w:r w:rsidR="00817E91">
        <w:rPr>
          <w:rFonts w:asciiTheme="minorHAnsi" w:hAnsiTheme="minorHAnsi" w:cs="Calibri"/>
          <w:szCs w:val="20"/>
        </w:rPr>
        <w:t xml:space="preserve"> </w:t>
      </w:r>
      <w:r w:rsidR="00DA737F" w:rsidRPr="00012733">
        <w:rPr>
          <w:rFonts w:asciiTheme="minorHAnsi" w:hAnsiTheme="minorHAnsi" w:cs="Calibri"/>
          <w:szCs w:val="20"/>
        </w:rPr>
        <w:t xml:space="preserve"> </w:t>
      </w:r>
      <w:r w:rsidR="000F657A">
        <w:rPr>
          <w:rFonts w:asciiTheme="minorHAnsi" w:hAnsiTheme="minorHAnsi" w:cs="Calibri"/>
          <w:szCs w:val="20"/>
        </w:rPr>
        <w:t>Oxydo-Reduction</w:t>
      </w:r>
      <w:r w:rsidR="00817E91">
        <w:rPr>
          <w:rFonts w:asciiTheme="minorHAnsi" w:hAnsiTheme="minorHAnsi" w:cs="Calibri"/>
          <w:szCs w:val="20"/>
        </w:rPr>
        <w:t xml:space="preserve">  </w:t>
      </w:r>
    </w:p>
    <w:p w14:paraId="5E3B00AD" w14:textId="77777777" w:rsidR="00C6104C" w:rsidRPr="00012733" w:rsidRDefault="00AE6ABD" w:rsidP="00C6104C">
      <w:pPr>
        <w:pStyle w:val="Corpsdetexte2"/>
        <w:rPr>
          <w:rFonts w:asciiTheme="minorHAnsi" w:hAnsiTheme="minorHAnsi" w:cs="Calibri"/>
          <w:szCs w:val="20"/>
        </w:rPr>
      </w:pPr>
      <w:r>
        <w:rPr>
          <w:rFonts w:asciiTheme="minorHAnsi" w:hAnsiTheme="minorHAnsi" w:cs="Calibri"/>
          <w:szCs w:val="20"/>
        </w:rPr>
        <w:pict w14:anchorId="5BD92312">
          <v:rect id="_x0000_i1025" style="width:524.5pt;height:2pt" o:hralign="center" o:hrstd="t" o:hrnoshade="t" o:hr="t" fillcolor="black" stroked="f"/>
        </w:pict>
      </w:r>
    </w:p>
    <w:p w14:paraId="1895DDC4" w14:textId="77777777" w:rsidR="00C6104C" w:rsidRPr="00012733" w:rsidRDefault="00C6104C" w:rsidP="00C6104C">
      <w:pPr>
        <w:pStyle w:val="arial"/>
        <w:spacing w:after="120"/>
        <w:rPr>
          <w:rFonts w:asciiTheme="minorHAnsi" w:hAnsiTheme="minorHAnsi" w:cs="Arial"/>
          <w:sz w:val="24"/>
          <w:szCs w:val="20"/>
        </w:rPr>
      </w:pPr>
      <w:r w:rsidRPr="00012733">
        <w:rPr>
          <w:rFonts w:asciiTheme="minorHAnsi" w:hAnsiTheme="minorHAnsi" w:cs="Arial"/>
          <w:sz w:val="24"/>
          <w:szCs w:val="20"/>
          <w:u w:val="single"/>
        </w:rPr>
        <w:t>Exercice 1</w:t>
      </w:r>
    </w:p>
    <w:p w14:paraId="486977C7" w14:textId="77777777" w:rsidR="00C6104C" w:rsidRDefault="000F657A" w:rsidP="00C6104C">
      <w:pPr>
        <w:rPr>
          <w:rFonts w:asciiTheme="minorHAnsi" w:hAnsiTheme="minorHAnsi" w:cs="Arial"/>
          <w:i/>
          <w:sz w:val="20"/>
          <w:szCs w:val="20"/>
        </w:rPr>
      </w:pPr>
      <w:r w:rsidRPr="00A04B2A">
        <w:rPr>
          <w:rFonts w:asciiTheme="minorHAnsi" w:hAnsiTheme="minorHAnsi" w:cs="Arial"/>
          <w:b/>
          <w:i/>
          <w:sz w:val="20"/>
          <w:szCs w:val="20"/>
        </w:rPr>
        <w:t>Compléter</w:t>
      </w:r>
      <w:r>
        <w:rPr>
          <w:rFonts w:asciiTheme="minorHAnsi" w:hAnsiTheme="minorHAnsi" w:cs="Arial"/>
          <w:i/>
          <w:sz w:val="20"/>
          <w:szCs w:val="20"/>
        </w:rPr>
        <w:t> :</w:t>
      </w:r>
    </w:p>
    <w:p w14:paraId="1124E364" w14:textId="77777777" w:rsidR="000F657A" w:rsidRDefault="000F657A" w:rsidP="00C6104C">
      <w:pPr>
        <w:rPr>
          <w:rFonts w:asciiTheme="minorHAnsi" w:hAnsiTheme="minorHAnsi" w:cs="Arial"/>
          <w:i/>
          <w:sz w:val="20"/>
          <w:szCs w:val="20"/>
        </w:rPr>
      </w:pPr>
    </w:p>
    <w:p w14:paraId="4F341B7D" w14:textId="4BB33222" w:rsidR="000F657A" w:rsidRDefault="000F657A" w:rsidP="00197442">
      <w:pPr>
        <w:spacing w:line="360" w:lineRule="auto"/>
        <w:rPr>
          <w:rFonts w:asciiTheme="minorHAnsi" w:hAnsiTheme="minorHAnsi" w:cs="Arial"/>
          <w:i/>
          <w:sz w:val="20"/>
          <w:szCs w:val="20"/>
        </w:rPr>
      </w:pPr>
      <w:r>
        <w:rPr>
          <w:rFonts w:asciiTheme="minorHAnsi" w:hAnsiTheme="minorHAnsi" w:cs="Arial"/>
          <w:i/>
          <w:sz w:val="20"/>
          <w:szCs w:val="20"/>
        </w:rPr>
        <w:t>Au cours d’une réaction d’oxydo-réduction, un ……………………………… va attaquer un ……………………………….. . Pour savoir si une réaction d’oxydo-reduction peut avoir lieu, on utilise la règle du ……………………………………. . Selon cette règle, l’……………………………….. le plus fort attaquera le ………………………………… le plus fort.</w:t>
      </w:r>
    </w:p>
    <w:p w14:paraId="1D0F720A" w14:textId="77777777" w:rsidR="000F657A" w:rsidRPr="000F657A" w:rsidRDefault="000F657A" w:rsidP="00C6104C">
      <w:pPr>
        <w:rPr>
          <w:rFonts w:asciiTheme="minorHAnsi" w:hAnsiTheme="minorHAnsi" w:cs="Arial"/>
          <w:i/>
          <w:sz w:val="20"/>
          <w:szCs w:val="20"/>
        </w:rPr>
      </w:pPr>
    </w:p>
    <w:p w14:paraId="7496A51F" w14:textId="65D042A3" w:rsidR="000F657A" w:rsidRDefault="00AE6ABD" w:rsidP="00C6104C">
      <w:pPr>
        <w:rPr>
          <w:rFonts w:asciiTheme="minorHAnsi" w:hAnsiTheme="minorHAnsi" w:cs="Calibri"/>
          <w:sz w:val="20"/>
          <w:szCs w:val="20"/>
        </w:rPr>
      </w:pPr>
      <w:r>
        <w:rPr>
          <w:rFonts w:asciiTheme="minorHAnsi" w:hAnsiTheme="minorHAnsi" w:cs="Calibri"/>
          <w:sz w:val="20"/>
          <w:szCs w:val="20"/>
        </w:rPr>
        <w:pict w14:anchorId="342358CF">
          <v:rect id="_x0000_i1026" style="width:538.65pt;height:1.5pt;mso-position-horizontal:absolute;mso-position-vertical:absolute" o:hralign="center" o:hrstd="t" o:hrnoshade="t" o:hr="t" fillcolor="black [3213]" stroked="f"/>
        </w:pict>
      </w:r>
    </w:p>
    <w:p w14:paraId="6FB576F6" w14:textId="00F84245" w:rsidR="0027072B" w:rsidRDefault="0027072B" w:rsidP="0027072B">
      <w:pPr>
        <w:pStyle w:val="arial"/>
        <w:spacing w:after="120"/>
        <w:rPr>
          <w:rFonts w:asciiTheme="minorHAnsi" w:hAnsiTheme="minorHAnsi" w:cs="Arial"/>
          <w:sz w:val="24"/>
          <w:szCs w:val="20"/>
          <w:u w:val="single"/>
        </w:rPr>
      </w:pPr>
      <w:r w:rsidRPr="00012733">
        <w:rPr>
          <w:rFonts w:asciiTheme="minorHAnsi" w:hAnsiTheme="minorHAnsi" w:cs="Arial"/>
          <w:sz w:val="24"/>
          <w:szCs w:val="20"/>
          <w:u w:val="single"/>
        </w:rPr>
        <w:t xml:space="preserve">Exercice </w:t>
      </w:r>
      <w:r>
        <w:rPr>
          <w:rFonts w:asciiTheme="minorHAnsi" w:hAnsiTheme="minorHAnsi" w:cs="Arial"/>
          <w:sz w:val="24"/>
          <w:szCs w:val="20"/>
          <w:u w:val="single"/>
        </w:rPr>
        <w:t>2</w:t>
      </w:r>
    </w:p>
    <w:p w14:paraId="4F12F867" w14:textId="03877194" w:rsidR="0027072B" w:rsidRDefault="009F5CA5" w:rsidP="0027072B">
      <w:pPr>
        <w:pStyle w:val="arial"/>
        <w:spacing w:after="120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 xml:space="preserve">Visionner la video suivant sur la corrosion (video projetée en cours) et compléter le </w:t>
      </w:r>
      <w:r w:rsidR="00A06B37">
        <w:rPr>
          <w:rFonts w:asciiTheme="minorHAnsi" w:hAnsiTheme="minorHAnsi" w:cs="Arial"/>
          <w:sz w:val="20"/>
          <w:szCs w:val="20"/>
        </w:rPr>
        <w:t>texte ci-dessous</w:t>
      </w:r>
    </w:p>
    <w:p w14:paraId="7E1CFBBA" w14:textId="0F02629C" w:rsidR="00A06B37" w:rsidRDefault="00A06B37" w:rsidP="0027072B">
      <w:pPr>
        <w:pStyle w:val="arial"/>
        <w:spacing w:after="120"/>
        <w:rPr>
          <w:rFonts w:asciiTheme="minorHAnsi" w:hAnsiTheme="minorHAnsi" w:cs="Arial"/>
          <w:sz w:val="20"/>
          <w:szCs w:val="20"/>
        </w:rPr>
      </w:pPr>
      <w:r w:rsidRPr="009D224D">
        <w:rPr>
          <w:rFonts w:asciiTheme="minorHAnsi" w:hAnsiTheme="minorHAnsi" w:cs="Arial"/>
          <w:sz w:val="20"/>
          <w:szCs w:val="20"/>
          <w:u w:val="single"/>
        </w:rPr>
        <w:t>Video corrosion</w:t>
      </w:r>
      <w:r>
        <w:rPr>
          <w:rFonts w:asciiTheme="minorHAnsi" w:hAnsiTheme="minorHAnsi" w:cs="Arial"/>
          <w:sz w:val="20"/>
          <w:szCs w:val="20"/>
        </w:rPr>
        <w:t> :</w:t>
      </w:r>
      <w:r w:rsidR="009D224D">
        <w:rPr>
          <w:rFonts w:asciiTheme="minorHAnsi" w:hAnsiTheme="minorHAnsi" w:cs="Arial"/>
          <w:sz w:val="20"/>
          <w:szCs w:val="20"/>
        </w:rPr>
        <w:t xml:space="preserve"> </w:t>
      </w:r>
      <w:r w:rsidR="00FC775D">
        <w:rPr>
          <w:rFonts w:asciiTheme="minorHAnsi" w:hAnsiTheme="minorHAnsi" w:cs="Arial"/>
          <w:sz w:val="20"/>
          <w:szCs w:val="20"/>
        </w:rPr>
        <w:t xml:space="preserve">  </w:t>
      </w:r>
      <w:hyperlink r:id="rId6" w:history="1">
        <w:r w:rsidR="00FC775D" w:rsidRPr="00593A61">
          <w:rPr>
            <w:rStyle w:val="Lienhypertexte"/>
            <w:rFonts w:asciiTheme="minorHAnsi" w:hAnsiTheme="minorHAnsi" w:cs="Arial"/>
            <w:sz w:val="20"/>
            <w:szCs w:val="20"/>
          </w:rPr>
          <w:t>https://www.youtube.com/watch?v=kCaleA2eats</w:t>
        </w:r>
      </w:hyperlink>
    </w:p>
    <w:p w14:paraId="60547783" w14:textId="77777777" w:rsidR="009D224D" w:rsidRPr="00012733" w:rsidRDefault="009D224D" w:rsidP="0027072B">
      <w:pPr>
        <w:pStyle w:val="arial"/>
        <w:spacing w:after="120"/>
        <w:rPr>
          <w:rFonts w:asciiTheme="minorHAnsi" w:hAnsiTheme="minorHAnsi" w:cs="Arial"/>
          <w:sz w:val="24"/>
          <w:szCs w:val="20"/>
        </w:rPr>
      </w:pPr>
    </w:p>
    <w:p w14:paraId="1FA1A099" w14:textId="77777777" w:rsidR="0027072B" w:rsidRDefault="0027072B" w:rsidP="0027072B">
      <w:pPr>
        <w:rPr>
          <w:rFonts w:asciiTheme="minorHAnsi" w:hAnsiTheme="minorHAnsi" w:cs="Arial"/>
          <w:i/>
          <w:sz w:val="20"/>
          <w:szCs w:val="20"/>
        </w:rPr>
      </w:pPr>
      <w:r w:rsidRPr="00A04B2A">
        <w:rPr>
          <w:rFonts w:asciiTheme="minorHAnsi" w:hAnsiTheme="minorHAnsi" w:cs="Arial"/>
          <w:b/>
          <w:i/>
          <w:sz w:val="20"/>
          <w:szCs w:val="20"/>
        </w:rPr>
        <w:t>Compléter</w:t>
      </w:r>
      <w:r>
        <w:rPr>
          <w:rFonts w:asciiTheme="minorHAnsi" w:hAnsiTheme="minorHAnsi" w:cs="Arial"/>
          <w:i/>
          <w:sz w:val="20"/>
          <w:szCs w:val="20"/>
        </w:rPr>
        <w:t> :</w:t>
      </w:r>
    </w:p>
    <w:p w14:paraId="169AD059" w14:textId="51F4E01B" w:rsidR="0027072B" w:rsidRDefault="0027072B" w:rsidP="0027072B">
      <w:pPr>
        <w:rPr>
          <w:rFonts w:asciiTheme="minorHAnsi" w:hAnsiTheme="minorHAnsi" w:cs="Arial"/>
          <w:i/>
          <w:sz w:val="20"/>
          <w:szCs w:val="20"/>
        </w:rPr>
      </w:pPr>
    </w:p>
    <w:p w14:paraId="4C3793BD" w14:textId="25FC3C2E" w:rsidR="0027072B" w:rsidRDefault="004B33FA" w:rsidP="00427E68">
      <w:pPr>
        <w:spacing w:line="480" w:lineRule="auto"/>
        <w:rPr>
          <w:rFonts w:asciiTheme="minorHAnsi" w:hAnsiTheme="minorHAnsi" w:cs="Arial"/>
          <w:i/>
          <w:sz w:val="20"/>
          <w:szCs w:val="20"/>
        </w:rPr>
      </w:pPr>
      <w:r>
        <w:rPr>
          <w:rFonts w:asciiTheme="minorHAnsi" w:hAnsiTheme="minorHAnsi" w:cs="Arial"/>
          <w:i/>
          <w:sz w:val="20"/>
          <w:szCs w:val="20"/>
        </w:rPr>
        <w:t>La plupart des métaux</w:t>
      </w:r>
      <w:r w:rsidR="00C646D7">
        <w:rPr>
          <w:rFonts w:asciiTheme="minorHAnsi" w:hAnsiTheme="minorHAnsi" w:cs="Arial"/>
          <w:i/>
          <w:sz w:val="20"/>
          <w:szCs w:val="20"/>
        </w:rPr>
        <w:t xml:space="preserve"> s’..................................... au contact de l’air. La rouille est l’........................................ du fer.</w:t>
      </w:r>
      <w:r w:rsidR="007918B6">
        <w:rPr>
          <w:rFonts w:asciiTheme="minorHAnsi" w:hAnsiTheme="minorHAnsi" w:cs="Arial"/>
          <w:i/>
          <w:sz w:val="20"/>
          <w:szCs w:val="20"/>
        </w:rPr>
        <w:t xml:space="preserve"> L’oxyde de fer ne protège pas le fer</w:t>
      </w:r>
      <w:r w:rsidR="005E1A81">
        <w:rPr>
          <w:rFonts w:asciiTheme="minorHAnsi" w:hAnsiTheme="minorHAnsi" w:cs="Arial"/>
          <w:i/>
          <w:sz w:val="20"/>
          <w:szCs w:val="20"/>
        </w:rPr>
        <w:t xml:space="preserve"> contrairement </w:t>
      </w:r>
      <w:r w:rsidR="000840C2">
        <w:rPr>
          <w:rFonts w:asciiTheme="minorHAnsi" w:hAnsiTheme="minorHAnsi" w:cs="Arial"/>
          <w:i/>
          <w:sz w:val="20"/>
          <w:szCs w:val="20"/>
        </w:rPr>
        <w:t>à ce qui se passe pour ........................................................ qui s’auto-protège très rapidement.</w:t>
      </w:r>
    </w:p>
    <w:p w14:paraId="2DAA76CC" w14:textId="2C04B57C" w:rsidR="000D0447" w:rsidRDefault="000D0447" w:rsidP="00427E68">
      <w:pPr>
        <w:spacing w:line="480" w:lineRule="auto"/>
        <w:rPr>
          <w:rFonts w:asciiTheme="minorHAnsi" w:hAnsiTheme="minorHAnsi" w:cs="Arial"/>
          <w:i/>
          <w:sz w:val="20"/>
          <w:szCs w:val="20"/>
        </w:rPr>
      </w:pPr>
      <w:r>
        <w:rPr>
          <w:rFonts w:asciiTheme="minorHAnsi" w:hAnsiTheme="minorHAnsi" w:cs="Arial"/>
          <w:i/>
          <w:sz w:val="20"/>
          <w:szCs w:val="20"/>
        </w:rPr>
        <w:t>C’est le ................................................. de l’air qui attaque le fer</w:t>
      </w:r>
      <w:r w:rsidR="00786F37">
        <w:rPr>
          <w:rFonts w:asciiTheme="minorHAnsi" w:hAnsiTheme="minorHAnsi" w:cs="Arial"/>
          <w:i/>
          <w:sz w:val="20"/>
          <w:szCs w:val="20"/>
        </w:rPr>
        <w:t xml:space="preserve"> (la réaction est complexe). On peut protéger le fer avec une couche de .................................................................. . Une méthode plus efficace encore </w:t>
      </w:r>
      <w:r w:rsidR="00BF72B5">
        <w:rPr>
          <w:rFonts w:asciiTheme="minorHAnsi" w:hAnsiTheme="minorHAnsi" w:cs="Arial"/>
          <w:i/>
          <w:sz w:val="20"/>
          <w:szCs w:val="20"/>
        </w:rPr>
        <w:t xml:space="preserve">utilise du ............................... . Lorsque celui-ci est en contact avec le fer, </w:t>
      </w:r>
      <w:r w:rsidR="00AA3316">
        <w:rPr>
          <w:rFonts w:asciiTheme="minorHAnsi" w:hAnsiTheme="minorHAnsi" w:cs="Arial"/>
          <w:i/>
          <w:sz w:val="20"/>
          <w:szCs w:val="20"/>
        </w:rPr>
        <w:t xml:space="preserve">il réagit en priorité </w:t>
      </w:r>
      <w:r w:rsidR="00427E68">
        <w:rPr>
          <w:rFonts w:asciiTheme="minorHAnsi" w:hAnsiTheme="minorHAnsi" w:cs="Arial"/>
          <w:i/>
          <w:sz w:val="20"/>
          <w:szCs w:val="20"/>
        </w:rPr>
        <w:t>en récupérant les ........................................... et protège ainsi le fer de la corrosion.</w:t>
      </w:r>
    </w:p>
    <w:p w14:paraId="0B2B965A" w14:textId="77777777" w:rsidR="0027072B" w:rsidRPr="000F657A" w:rsidRDefault="0027072B" w:rsidP="0027072B">
      <w:pPr>
        <w:rPr>
          <w:rFonts w:asciiTheme="minorHAnsi" w:hAnsiTheme="minorHAnsi" w:cs="Arial"/>
          <w:i/>
          <w:sz w:val="20"/>
          <w:szCs w:val="20"/>
        </w:rPr>
      </w:pPr>
    </w:p>
    <w:p w14:paraId="7335BBA8" w14:textId="5ED7876E" w:rsidR="00592FC6" w:rsidRPr="00012733" w:rsidRDefault="00AE6ABD" w:rsidP="0027072B">
      <w:pPr>
        <w:pStyle w:val="arial"/>
        <w:spacing w:after="120"/>
        <w:rPr>
          <w:rFonts w:asciiTheme="minorHAnsi" w:hAnsiTheme="minorHAnsi" w:cs="Arial"/>
          <w:sz w:val="24"/>
          <w:szCs w:val="20"/>
        </w:rPr>
      </w:pPr>
      <w:r>
        <w:rPr>
          <w:rFonts w:asciiTheme="minorHAnsi" w:hAnsiTheme="minorHAnsi" w:cs="Calibri"/>
          <w:sz w:val="20"/>
          <w:szCs w:val="20"/>
        </w:rPr>
        <w:pict w14:anchorId="1403C551">
          <v:rect id="_x0000_i1027" style="width:538.65pt;height:1.5pt;mso-position-horizontal:absolute;mso-position-vertical:absolute" o:hralign="center" o:hrstd="t" o:hrnoshade="t" o:hr="t" fillcolor="black [3213]" stroked="f"/>
        </w:pict>
      </w:r>
      <w:r w:rsidR="00592FC6" w:rsidRPr="00012733">
        <w:rPr>
          <w:rFonts w:asciiTheme="minorHAnsi" w:hAnsiTheme="minorHAnsi" w:cs="Arial"/>
          <w:sz w:val="24"/>
          <w:szCs w:val="20"/>
          <w:u w:val="single"/>
        </w:rPr>
        <w:t xml:space="preserve">Exercice </w:t>
      </w:r>
      <w:r w:rsidR="003A3A73">
        <w:rPr>
          <w:rFonts w:asciiTheme="minorHAnsi" w:hAnsiTheme="minorHAnsi" w:cs="Arial"/>
          <w:sz w:val="24"/>
          <w:szCs w:val="20"/>
          <w:u w:val="single"/>
        </w:rPr>
        <w:t>3</w:t>
      </w:r>
    </w:p>
    <w:p w14:paraId="6F6D0395" w14:textId="06C796BC" w:rsidR="00592FC6" w:rsidRPr="00E56B54" w:rsidRDefault="000F446A" w:rsidP="00592FC6">
      <w:pPr>
        <w:rPr>
          <w:rFonts w:asciiTheme="minorHAnsi" w:hAnsiTheme="minorHAnsi" w:cs="Arial"/>
          <w:i/>
          <w:sz w:val="20"/>
          <w:szCs w:val="20"/>
        </w:rPr>
      </w:pPr>
      <w:r>
        <w:rPr>
          <w:rFonts w:asciiTheme="minorHAnsi" w:hAnsiTheme="minorHAnsi" w:cs="Arial"/>
          <w:i/>
          <w:noProof/>
          <w:sz w:val="20"/>
          <w:szCs w:val="20"/>
        </w:rPr>
        <w:drawing>
          <wp:anchor distT="0" distB="0" distL="114300" distR="114300" simplePos="0" relativeHeight="251667968" behindDoc="0" locked="0" layoutInCell="1" allowOverlap="1" wp14:anchorId="5216B804" wp14:editId="31EE4FFD">
            <wp:simplePos x="0" y="0"/>
            <wp:positionH relativeFrom="margin">
              <wp:align>right</wp:align>
            </wp:positionH>
            <wp:positionV relativeFrom="paragraph">
              <wp:posOffset>186296</wp:posOffset>
            </wp:positionV>
            <wp:extent cx="6840855" cy="1975485"/>
            <wp:effectExtent l="0" t="0" r="0" b="5715"/>
            <wp:wrapSquare wrapText="bothSides"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855" cy="1975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703FA">
        <w:rPr>
          <w:rFonts w:asciiTheme="minorHAnsi" w:hAnsiTheme="minorHAnsi" w:cs="Arial"/>
          <w:i/>
          <w:sz w:val="20"/>
          <w:szCs w:val="20"/>
        </w:rPr>
        <w:t xml:space="preserve">Lors d’une expérience, on plonge 4 </w:t>
      </w:r>
      <w:r w:rsidR="00651DB0">
        <w:rPr>
          <w:rFonts w:asciiTheme="minorHAnsi" w:hAnsiTheme="minorHAnsi" w:cs="Arial"/>
          <w:i/>
          <w:sz w:val="20"/>
          <w:szCs w:val="20"/>
        </w:rPr>
        <w:t xml:space="preserve">lamelles de Zinc, Fer, Aluminium et </w:t>
      </w:r>
      <w:r w:rsidR="00E56B54">
        <w:rPr>
          <w:rFonts w:asciiTheme="minorHAnsi" w:hAnsiTheme="minorHAnsi" w:cs="Arial"/>
          <w:i/>
          <w:sz w:val="20"/>
          <w:szCs w:val="20"/>
        </w:rPr>
        <w:t>Cuivre dans une solution contenant du Cu</w:t>
      </w:r>
      <w:r w:rsidR="00E56B54">
        <w:rPr>
          <w:rFonts w:asciiTheme="minorHAnsi" w:hAnsiTheme="minorHAnsi" w:cs="Arial"/>
          <w:i/>
          <w:sz w:val="20"/>
          <w:szCs w:val="20"/>
          <w:vertAlign w:val="superscript"/>
        </w:rPr>
        <w:t>2+</w:t>
      </w:r>
    </w:p>
    <w:p w14:paraId="442F518E" w14:textId="7D9A4637" w:rsidR="00592FC6" w:rsidRDefault="00592FC6" w:rsidP="00592FC6">
      <w:pPr>
        <w:rPr>
          <w:rFonts w:asciiTheme="minorHAnsi" w:hAnsiTheme="minorHAnsi" w:cs="Arial"/>
          <w:i/>
          <w:sz w:val="20"/>
          <w:szCs w:val="20"/>
        </w:rPr>
      </w:pPr>
    </w:p>
    <w:p w14:paraId="5E66C610" w14:textId="546C77DC" w:rsidR="0044366F" w:rsidRDefault="000F446A" w:rsidP="00A5041D">
      <w:pPr>
        <w:spacing w:line="480" w:lineRule="auto"/>
        <w:rPr>
          <w:rFonts w:asciiTheme="minorHAnsi" w:hAnsiTheme="minorHAnsi" w:cs="Arial"/>
          <w:i/>
          <w:sz w:val="20"/>
          <w:szCs w:val="20"/>
        </w:rPr>
      </w:pPr>
      <w:r>
        <w:rPr>
          <w:rFonts w:asciiTheme="minorHAnsi" w:hAnsiTheme="minorHAnsi" w:cs="Arial"/>
          <w:i/>
          <w:noProof/>
          <w:sz w:val="20"/>
          <w:szCs w:val="20"/>
        </w:rPr>
        <w:drawing>
          <wp:anchor distT="0" distB="0" distL="114300" distR="114300" simplePos="0" relativeHeight="251657728" behindDoc="0" locked="0" layoutInCell="1" allowOverlap="1" wp14:anchorId="5E08BFDC" wp14:editId="603F0651">
            <wp:simplePos x="0" y="0"/>
            <wp:positionH relativeFrom="column">
              <wp:posOffset>5262376</wp:posOffset>
            </wp:positionH>
            <wp:positionV relativeFrom="paragraph">
              <wp:posOffset>10138</wp:posOffset>
            </wp:positionV>
            <wp:extent cx="1586865" cy="1965325"/>
            <wp:effectExtent l="0" t="0" r="0" b="0"/>
            <wp:wrapSquare wrapText="bothSides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746" r="27937"/>
                    <a:stretch/>
                  </pic:blipFill>
                  <pic:spPr bwMode="auto">
                    <a:xfrm>
                      <a:off x="0" y="0"/>
                      <a:ext cx="1586865" cy="196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84680">
        <w:rPr>
          <w:rFonts w:asciiTheme="minorHAnsi" w:hAnsiTheme="minorHAnsi" w:cs="Arial"/>
          <w:i/>
          <w:sz w:val="20"/>
          <w:szCs w:val="20"/>
        </w:rPr>
        <w:t>On observe le dépôt le plus important sur la lamelle de ........................................ .</w:t>
      </w:r>
    </w:p>
    <w:p w14:paraId="669F092F" w14:textId="640CD821" w:rsidR="00703179" w:rsidRDefault="00F7778B" w:rsidP="00A5041D">
      <w:pPr>
        <w:spacing w:line="480" w:lineRule="auto"/>
        <w:rPr>
          <w:rFonts w:asciiTheme="minorHAnsi" w:hAnsiTheme="minorHAnsi" w:cs="Arial"/>
          <w:i/>
          <w:sz w:val="20"/>
          <w:szCs w:val="20"/>
        </w:rPr>
      </w:pPr>
      <w:r>
        <w:rPr>
          <w:rFonts w:asciiTheme="minorHAnsi" w:hAnsiTheme="minorHAnsi" w:cs="Arial"/>
          <w:i/>
          <w:sz w:val="20"/>
          <w:szCs w:val="20"/>
        </w:rPr>
        <w:t>Sur le .................................. le dépôt est bien net et de couleur reconnaissable.</w:t>
      </w:r>
    </w:p>
    <w:p w14:paraId="59B91CB4" w14:textId="538B297E" w:rsidR="00703179" w:rsidRDefault="00FD2176" w:rsidP="00A5041D">
      <w:pPr>
        <w:spacing w:line="480" w:lineRule="auto"/>
        <w:rPr>
          <w:rFonts w:asciiTheme="minorHAnsi" w:hAnsiTheme="minorHAnsi" w:cs="Arial"/>
          <w:i/>
          <w:sz w:val="20"/>
          <w:szCs w:val="20"/>
        </w:rPr>
      </w:pPr>
      <w:r>
        <w:rPr>
          <w:rFonts w:asciiTheme="minorHAnsi" w:hAnsiTheme="minorHAnsi" w:cs="Arial"/>
          <w:i/>
          <w:sz w:val="20"/>
          <w:szCs w:val="20"/>
        </w:rPr>
        <w:t xml:space="preserve">Sur ............................................... on n’observe que des traces </w:t>
      </w:r>
      <w:r w:rsidR="00D24505">
        <w:rPr>
          <w:rFonts w:asciiTheme="minorHAnsi" w:hAnsiTheme="minorHAnsi" w:cs="Arial"/>
          <w:i/>
          <w:sz w:val="20"/>
          <w:szCs w:val="20"/>
        </w:rPr>
        <w:t>qui se sont déposées.</w:t>
      </w:r>
    </w:p>
    <w:p w14:paraId="022E9500" w14:textId="49CDC91F" w:rsidR="00A5041D" w:rsidRDefault="00D24505" w:rsidP="00A5041D">
      <w:pPr>
        <w:spacing w:line="480" w:lineRule="auto"/>
        <w:rPr>
          <w:rFonts w:asciiTheme="minorHAnsi" w:hAnsiTheme="minorHAnsi" w:cs="Arial"/>
          <w:i/>
          <w:sz w:val="20"/>
          <w:szCs w:val="20"/>
        </w:rPr>
      </w:pPr>
      <w:r>
        <w:rPr>
          <w:rFonts w:asciiTheme="minorHAnsi" w:hAnsiTheme="minorHAnsi" w:cs="Arial"/>
          <w:i/>
          <w:sz w:val="20"/>
          <w:szCs w:val="20"/>
        </w:rPr>
        <w:t>Sur le ..................................... on n’observe aucun dépôt.</w:t>
      </w:r>
      <w:r w:rsidR="00DA76AE">
        <w:rPr>
          <w:rFonts w:asciiTheme="minorHAnsi" w:hAnsiTheme="minorHAnsi" w:cs="Arial"/>
          <w:i/>
          <w:sz w:val="20"/>
          <w:szCs w:val="20"/>
        </w:rPr>
        <w:t xml:space="preserve"> </w:t>
      </w:r>
      <w:r w:rsidR="000D4282">
        <w:rPr>
          <w:rFonts w:asciiTheme="minorHAnsi" w:hAnsiTheme="minorHAnsi" w:cs="Arial"/>
          <w:i/>
          <w:sz w:val="20"/>
          <w:szCs w:val="20"/>
        </w:rPr>
        <w:t xml:space="preserve">La classification </w:t>
      </w:r>
      <w:r w:rsidR="00BE25BD">
        <w:rPr>
          <w:rFonts w:asciiTheme="minorHAnsi" w:hAnsiTheme="minorHAnsi" w:cs="Arial"/>
          <w:i/>
          <w:sz w:val="20"/>
          <w:szCs w:val="20"/>
        </w:rPr>
        <w:t>simplifi</w:t>
      </w:r>
      <w:r w:rsidR="00B36BD7">
        <w:rPr>
          <w:rFonts w:asciiTheme="minorHAnsi" w:hAnsiTheme="minorHAnsi" w:cs="Arial"/>
          <w:i/>
          <w:sz w:val="20"/>
          <w:szCs w:val="20"/>
        </w:rPr>
        <w:t>ée</w:t>
      </w:r>
      <w:r w:rsidR="00BE25BD">
        <w:rPr>
          <w:rFonts w:asciiTheme="minorHAnsi" w:hAnsiTheme="minorHAnsi" w:cs="Arial"/>
          <w:i/>
          <w:sz w:val="20"/>
          <w:szCs w:val="20"/>
        </w:rPr>
        <w:t xml:space="preserve"> </w:t>
      </w:r>
      <w:r w:rsidR="00B36BD7">
        <w:rPr>
          <w:rFonts w:asciiTheme="minorHAnsi" w:hAnsiTheme="minorHAnsi" w:cs="Arial"/>
          <w:i/>
          <w:sz w:val="20"/>
          <w:szCs w:val="20"/>
        </w:rPr>
        <w:t>ci-contre</w:t>
      </w:r>
      <w:r w:rsidR="00BE25BD">
        <w:rPr>
          <w:rFonts w:asciiTheme="minorHAnsi" w:hAnsiTheme="minorHAnsi" w:cs="Arial"/>
          <w:i/>
          <w:sz w:val="20"/>
          <w:szCs w:val="20"/>
        </w:rPr>
        <w:t xml:space="preserve"> permet d’expliquer ce qui se passe</w:t>
      </w:r>
      <w:r w:rsidR="00B36BD7">
        <w:rPr>
          <w:rFonts w:asciiTheme="minorHAnsi" w:hAnsiTheme="minorHAnsi" w:cs="Arial"/>
          <w:i/>
          <w:sz w:val="20"/>
          <w:szCs w:val="20"/>
        </w:rPr>
        <w:t>.</w:t>
      </w:r>
      <w:r w:rsidR="006B4DF4">
        <w:rPr>
          <w:rFonts w:asciiTheme="minorHAnsi" w:hAnsiTheme="minorHAnsi" w:cs="Arial"/>
          <w:i/>
          <w:sz w:val="20"/>
          <w:szCs w:val="20"/>
        </w:rPr>
        <w:t xml:space="preserve"> </w:t>
      </w:r>
      <w:r w:rsidR="00703179">
        <w:rPr>
          <w:rFonts w:asciiTheme="minorHAnsi" w:hAnsiTheme="minorHAnsi" w:cs="Arial"/>
          <w:i/>
          <w:sz w:val="20"/>
          <w:szCs w:val="20"/>
        </w:rPr>
        <w:t xml:space="preserve">     </w:t>
      </w:r>
      <w:r w:rsidR="006B4DF4" w:rsidRPr="0044366F">
        <w:rPr>
          <w:rFonts w:asciiTheme="minorHAnsi" w:hAnsiTheme="minorHAnsi" w:cs="Arial"/>
          <w:b/>
          <w:bCs/>
          <w:i/>
        </w:rPr>
        <w:t>Cu</w:t>
      </w:r>
      <w:r w:rsidR="006B4DF4" w:rsidRPr="0044366F">
        <w:rPr>
          <w:rFonts w:asciiTheme="minorHAnsi" w:hAnsiTheme="minorHAnsi" w:cs="Arial"/>
          <w:b/>
          <w:bCs/>
          <w:i/>
          <w:vertAlign w:val="superscript"/>
        </w:rPr>
        <w:t>2+</w:t>
      </w:r>
      <w:r w:rsidR="006B4DF4">
        <w:rPr>
          <w:rFonts w:asciiTheme="minorHAnsi" w:hAnsiTheme="minorHAnsi" w:cs="Arial"/>
          <w:i/>
          <w:sz w:val="20"/>
          <w:szCs w:val="20"/>
        </w:rPr>
        <w:t xml:space="preserve"> attaque </w:t>
      </w:r>
      <w:r w:rsidR="0076198F" w:rsidRPr="0044366F">
        <w:rPr>
          <w:rFonts w:asciiTheme="minorHAnsi" w:hAnsiTheme="minorHAnsi" w:cs="Arial"/>
          <w:b/>
          <w:bCs/>
          <w:i/>
        </w:rPr>
        <w:t>Fe</w:t>
      </w:r>
      <w:r w:rsidR="0076198F">
        <w:rPr>
          <w:rFonts w:asciiTheme="minorHAnsi" w:hAnsiTheme="minorHAnsi" w:cs="Arial"/>
          <w:i/>
          <w:sz w:val="20"/>
          <w:szCs w:val="20"/>
        </w:rPr>
        <w:t xml:space="preserve"> car il se situe en ....</w:t>
      </w:r>
      <w:r w:rsidR="00D30B47">
        <w:rPr>
          <w:rFonts w:asciiTheme="minorHAnsi" w:hAnsiTheme="minorHAnsi" w:cs="Arial"/>
          <w:i/>
          <w:sz w:val="20"/>
          <w:szCs w:val="20"/>
        </w:rPr>
        <w:t>....</w:t>
      </w:r>
      <w:r w:rsidR="0076198F">
        <w:rPr>
          <w:rFonts w:asciiTheme="minorHAnsi" w:hAnsiTheme="minorHAnsi" w:cs="Arial"/>
          <w:i/>
          <w:sz w:val="20"/>
          <w:szCs w:val="20"/>
        </w:rPr>
        <w:t xml:space="preserve">..... à ............... . </w:t>
      </w:r>
    </w:p>
    <w:p w14:paraId="7499FC64" w14:textId="3468E30F" w:rsidR="000F446A" w:rsidRPr="000F446A" w:rsidRDefault="0076198F" w:rsidP="00A5041D">
      <w:pPr>
        <w:spacing w:line="480" w:lineRule="auto"/>
        <w:rPr>
          <w:rFonts w:asciiTheme="minorHAnsi" w:hAnsiTheme="minorHAnsi" w:cs="Arial"/>
          <w:i/>
          <w:sz w:val="20"/>
          <w:szCs w:val="20"/>
        </w:rPr>
      </w:pPr>
      <w:r w:rsidRPr="0044366F">
        <w:rPr>
          <w:rFonts w:asciiTheme="minorHAnsi" w:hAnsiTheme="minorHAnsi" w:cs="Arial"/>
          <w:b/>
          <w:bCs/>
          <w:i/>
        </w:rPr>
        <w:t>Zn</w:t>
      </w:r>
      <w:r>
        <w:rPr>
          <w:rFonts w:asciiTheme="minorHAnsi" w:hAnsiTheme="minorHAnsi" w:cs="Arial"/>
          <w:i/>
          <w:sz w:val="20"/>
          <w:szCs w:val="20"/>
        </w:rPr>
        <w:t>, plus bas est attaqué plus .....................</w:t>
      </w:r>
      <w:r w:rsidR="007E13FC">
        <w:rPr>
          <w:rFonts w:asciiTheme="minorHAnsi" w:hAnsiTheme="minorHAnsi" w:cs="Arial"/>
          <w:i/>
          <w:sz w:val="20"/>
          <w:szCs w:val="20"/>
        </w:rPr>
        <w:t>.......</w:t>
      </w:r>
      <w:r>
        <w:rPr>
          <w:rFonts w:asciiTheme="minorHAnsi" w:hAnsiTheme="minorHAnsi" w:cs="Arial"/>
          <w:i/>
          <w:sz w:val="20"/>
          <w:szCs w:val="20"/>
        </w:rPr>
        <w:t>.</w:t>
      </w:r>
      <w:r w:rsidR="000F446A">
        <w:rPr>
          <w:rFonts w:asciiTheme="minorHAnsi" w:hAnsiTheme="minorHAnsi" w:cs="Arial"/>
          <w:i/>
          <w:sz w:val="20"/>
          <w:szCs w:val="20"/>
        </w:rPr>
        <w:t xml:space="preserve"> .</w:t>
      </w:r>
      <w:r w:rsidR="00703179">
        <w:rPr>
          <w:rFonts w:asciiTheme="minorHAnsi" w:hAnsiTheme="minorHAnsi" w:cs="Arial"/>
          <w:i/>
          <w:sz w:val="20"/>
          <w:szCs w:val="20"/>
        </w:rPr>
        <w:t xml:space="preserve">    </w:t>
      </w:r>
      <w:r w:rsidR="000F446A">
        <w:rPr>
          <w:rFonts w:asciiTheme="minorHAnsi" w:hAnsiTheme="minorHAnsi" w:cs="Arial"/>
          <w:i/>
          <w:sz w:val="20"/>
          <w:szCs w:val="20"/>
        </w:rPr>
        <w:t xml:space="preserve"> </w:t>
      </w:r>
      <w:r w:rsidR="00DA76AE">
        <w:rPr>
          <w:rFonts w:asciiTheme="minorHAnsi" w:hAnsiTheme="minorHAnsi" w:cs="Arial"/>
          <w:i/>
          <w:sz w:val="20"/>
          <w:szCs w:val="20"/>
        </w:rPr>
        <w:t xml:space="preserve"> </w:t>
      </w:r>
      <w:r w:rsidR="000F446A" w:rsidRPr="0044366F">
        <w:rPr>
          <w:rFonts w:asciiTheme="minorHAnsi" w:hAnsiTheme="minorHAnsi" w:cs="Arial"/>
          <w:b/>
          <w:bCs/>
          <w:i/>
        </w:rPr>
        <w:t>Al</w:t>
      </w:r>
      <w:r w:rsidR="000F446A">
        <w:rPr>
          <w:rFonts w:asciiTheme="minorHAnsi" w:hAnsiTheme="minorHAnsi" w:cs="Arial"/>
          <w:i/>
          <w:sz w:val="20"/>
          <w:szCs w:val="20"/>
        </w:rPr>
        <w:t xml:space="preserve"> qui est encore plus bas devrait être attaqué plus encore mais ce n’est pas le cas car .................</w:t>
      </w:r>
      <w:r w:rsidR="00DA76AE">
        <w:rPr>
          <w:rFonts w:asciiTheme="minorHAnsi" w:hAnsiTheme="minorHAnsi" w:cs="Arial"/>
          <w:i/>
          <w:sz w:val="20"/>
          <w:szCs w:val="20"/>
        </w:rPr>
        <w:t>.............</w:t>
      </w:r>
      <w:r w:rsidR="000F446A">
        <w:rPr>
          <w:rFonts w:asciiTheme="minorHAnsi" w:hAnsiTheme="minorHAnsi" w:cs="Arial"/>
          <w:i/>
          <w:sz w:val="20"/>
          <w:szCs w:val="20"/>
        </w:rPr>
        <w:t>..................................................................... .</w:t>
      </w:r>
    </w:p>
    <w:p w14:paraId="2A1E50EA" w14:textId="0FC21893" w:rsidR="00F50CD4" w:rsidRPr="00012733" w:rsidRDefault="00F50CD4" w:rsidP="00F50CD4">
      <w:pPr>
        <w:pStyle w:val="arial"/>
        <w:spacing w:after="120"/>
        <w:rPr>
          <w:rFonts w:asciiTheme="minorHAnsi" w:hAnsiTheme="minorHAnsi" w:cs="Arial"/>
          <w:sz w:val="24"/>
          <w:szCs w:val="20"/>
        </w:rPr>
      </w:pPr>
      <w:r>
        <w:rPr>
          <w:rFonts w:asciiTheme="minorHAnsi" w:hAnsiTheme="minorHAnsi" w:cs="Arial"/>
          <w:i w:val="0"/>
          <w:noProof/>
          <w:sz w:val="20"/>
          <w:szCs w:val="20"/>
        </w:rPr>
        <w:lastRenderedPageBreak/>
        <w:drawing>
          <wp:anchor distT="0" distB="0" distL="114300" distR="114300" simplePos="0" relativeHeight="251856384" behindDoc="0" locked="0" layoutInCell="1" allowOverlap="1" wp14:anchorId="5817FA28" wp14:editId="2AE4A44D">
            <wp:simplePos x="0" y="0"/>
            <wp:positionH relativeFrom="margin">
              <wp:posOffset>5391150</wp:posOffset>
            </wp:positionH>
            <wp:positionV relativeFrom="paragraph">
              <wp:posOffset>103173</wp:posOffset>
            </wp:positionV>
            <wp:extent cx="1402080" cy="1755775"/>
            <wp:effectExtent l="0" t="0" r="7620" b="0"/>
            <wp:wrapSquare wrapText="bothSides"/>
            <wp:docPr id="2" name="Image 2" descr="Une image contenant texte, appareil, capture d’écran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Une image contenant texte, appareil, capture d’écran&#10;&#10;Description générée automatiquement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144" r="28035"/>
                    <a:stretch/>
                  </pic:blipFill>
                  <pic:spPr bwMode="auto">
                    <a:xfrm>
                      <a:off x="0" y="0"/>
                      <a:ext cx="1402080" cy="175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12733">
        <w:rPr>
          <w:rFonts w:asciiTheme="minorHAnsi" w:hAnsiTheme="minorHAnsi" w:cs="Arial"/>
          <w:sz w:val="24"/>
          <w:szCs w:val="20"/>
          <w:u w:val="single"/>
        </w:rPr>
        <w:t xml:space="preserve">Exercice </w:t>
      </w:r>
      <w:r>
        <w:rPr>
          <w:rFonts w:asciiTheme="minorHAnsi" w:hAnsiTheme="minorHAnsi" w:cs="Arial"/>
          <w:sz w:val="24"/>
          <w:szCs w:val="20"/>
          <w:u w:val="single"/>
        </w:rPr>
        <w:t>4</w:t>
      </w:r>
    </w:p>
    <w:p w14:paraId="6812DD06" w14:textId="77777777" w:rsidR="00F50CD4" w:rsidRPr="001D3782" w:rsidRDefault="00F50CD4" w:rsidP="00F50CD4">
      <w:pPr>
        <w:rPr>
          <w:rFonts w:asciiTheme="minorHAnsi" w:hAnsiTheme="minorHAnsi" w:cs="Arial"/>
          <w:i/>
          <w:sz w:val="20"/>
          <w:szCs w:val="20"/>
        </w:rPr>
      </w:pPr>
      <w:r w:rsidRPr="001D3782">
        <w:rPr>
          <w:rFonts w:asciiTheme="minorHAnsi" w:hAnsiTheme="minorHAnsi" w:cs="Arial"/>
          <w:i/>
          <w:noProof/>
          <w:sz w:val="20"/>
          <w:szCs w:val="20"/>
        </w:rPr>
        <w:t>Choisir la bonne réponse</w:t>
      </w:r>
      <w:r w:rsidRPr="001D3782">
        <w:rPr>
          <w:rFonts w:asciiTheme="minorHAnsi" w:hAnsiTheme="minorHAnsi" w:cs="Arial"/>
          <w:i/>
          <w:sz w:val="20"/>
          <w:szCs w:val="20"/>
        </w:rPr>
        <w:t> : (utiliser la classification ci-contre pour répondre)</w:t>
      </w:r>
    </w:p>
    <w:p w14:paraId="36B61BFA" w14:textId="77777777" w:rsidR="00F50CD4" w:rsidRDefault="00F50CD4" w:rsidP="00F50CD4">
      <w:pPr>
        <w:rPr>
          <w:rFonts w:asciiTheme="minorHAnsi" w:hAnsiTheme="minorHAnsi" w:cs="Arial"/>
          <w:i/>
          <w:sz w:val="20"/>
          <w:szCs w:val="20"/>
        </w:rPr>
      </w:pPr>
    </w:p>
    <w:p w14:paraId="035C15C6" w14:textId="1FE92663" w:rsidR="00F50CD4" w:rsidRPr="001D3782" w:rsidRDefault="00F50CD4" w:rsidP="00F50CD4">
      <w:pPr>
        <w:spacing w:line="360" w:lineRule="auto"/>
        <w:ind w:firstLine="708"/>
        <w:rPr>
          <w:rFonts w:asciiTheme="minorHAnsi" w:hAnsiTheme="minorHAnsi" w:cs="Arial"/>
          <w:iCs/>
          <w:sz w:val="20"/>
          <w:szCs w:val="20"/>
        </w:rPr>
      </w:pPr>
      <w:r w:rsidRPr="001D3782">
        <w:rPr>
          <w:rFonts w:asciiTheme="minorHAnsi" w:hAnsiTheme="minorHAnsi" w:cs="Arial"/>
          <w:iCs/>
          <w:sz w:val="20"/>
          <w:szCs w:val="20"/>
        </w:rPr>
        <w:t>Ag</w:t>
      </w:r>
      <w:r w:rsidRPr="001D3782">
        <w:rPr>
          <w:rFonts w:asciiTheme="minorHAnsi" w:hAnsiTheme="minorHAnsi" w:cs="Arial"/>
          <w:iCs/>
          <w:sz w:val="20"/>
          <w:szCs w:val="20"/>
          <w:vertAlign w:val="superscript"/>
        </w:rPr>
        <w:t>+</w:t>
      </w:r>
      <w:r w:rsidRPr="001D3782">
        <w:rPr>
          <w:rFonts w:asciiTheme="minorHAnsi" w:hAnsiTheme="minorHAnsi" w:cs="Arial"/>
          <w:iCs/>
          <w:sz w:val="20"/>
          <w:szCs w:val="20"/>
        </w:rPr>
        <w:t xml:space="preserve"> va attaquer Zn :        Vrai   -   Faux</w:t>
      </w:r>
    </w:p>
    <w:p w14:paraId="7EBBF922" w14:textId="6CE231A2" w:rsidR="00F50CD4" w:rsidRPr="001D3782" w:rsidRDefault="00F50CD4" w:rsidP="00F50CD4">
      <w:pPr>
        <w:spacing w:line="360" w:lineRule="auto"/>
        <w:rPr>
          <w:rFonts w:asciiTheme="minorHAnsi" w:hAnsiTheme="minorHAnsi" w:cs="Arial"/>
          <w:iCs/>
          <w:sz w:val="20"/>
          <w:szCs w:val="20"/>
        </w:rPr>
      </w:pPr>
    </w:p>
    <w:p w14:paraId="0C519400" w14:textId="7BFC7A34" w:rsidR="00F50CD4" w:rsidRPr="001D3782" w:rsidRDefault="00F50CD4" w:rsidP="00F50CD4">
      <w:pPr>
        <w:spacing w:line="360" w:lineRule="auto"/>
        <w:ind w:firstLine="708"/>
        <w:rPr>
          <w:rFonts w:asciiTheme="minorHAnsi" w:hAnsiTheme="minorHAnsi" w:cs="Arial"/>
          <w:iCs/>
          <w:sz w:val="20"/>
          <w:szCs w:val="20"/>
        </w:rPr>
      </w:pPr>
      <w:r w:rsidRPr="001D3782">
        <w:rPr>
          <w:rFonts w:asciiTheme="minorHAnsi" w:hAnsiTheme="minorHAnsi" w:cs="Arial"/>
          <w:iCs/>
          <w:sz w:val="20"/>
          <w:szCs w:val="20"/>
        </w:rPr>
        <w:t>Al</w:t>
      </w:r>
      <w:r w:rsidRPr="001D3782">
        <w:rPr>
          <w:rFonts w:asciiTheme="minorHAnsi" w:hAnsiTheme="minorHAnsi" w:cs="Arial"/>
          <w:iCs/>
          <w:sz w:val="20"/>
          <w:szCs w:val="20"/>
          <w:vertAlign w:val="superscript"/>
        </w:rPr>
        <w:t>3+</w:t>
      </w:r>
      <w:r w:rsidRPr="001D3782">
        <w:rPr>
          <w:rFonts w:asciiTheme="minorHAnsi" w:hAnsiTheme="minorHAnsi" w:cs="Arial"/>
          <w:iCs/>
          <w:sz w:val="20"/>
          <w:szCs w:val="20"/>
        </w:rPr>
        <w:t xml:space="preserve"> va attaquer Zn :        Vrai   -   Faux</w:t>
      </w:r>
    </w:p>
    <w:p w14:paraId="30A78736" w14:textId="3C96F662" w:rsidR="00F50CD4" w:rsidRDefault="00F50CD4" w:rsidP="00F50CD4">
      <w:pPr>
        <w:spacing w:line="360" w:lineRule="auto"/>
        <w:rPr>
          <w:rFonts w:asciiTheme="minorHAnsi" w:hAnsiTheme="minorHAnsi" w:cs="Arial"/>
          <w:i/>
          <w:sz w:val="20"/>
          <w:szCs w:val="20"/>
        </w:rPr>
      </w:pPr>
    </w:p>
    <w:p w14:paraId="25FAF9D6" w14:textId="77777777" w:rsidR="00F50CD4" w:rsidRPr="001D3782" w:rsidRDefault="00F50CD4" w:rsidP="00F50CD4">
      <w:pPr>
        <w:spacing w:line="360" w:lineRule="auto"/>
        <w:rPr>
          <w:rFonts w:asciiTheme="minorHAnsi" w:hAnsiTheme="minorHAnsi" w:cs="Arial"/>
          <w:i/>
          <w:sz w:val="20"/>
          <w:szCs w:val="20"/>
        </w:rPr>
      </w:pPr>
      <w:r w:rsidRPr="001D3782">
        <w:rPr>
          <w:rFonts w:asciiTheme="minorHAnsi" w:hAnsiTheme="minorHAnsi" w:cs="Arial"/>
          <w:i/>
          <w:sz w:val="20"/>
          <w:szCs w:val="20"/>
        </w:rPr>
        <w:t>Justifier la bonne réponse en faisant directement sur la classification le « gamma » adapté.</w:t>
      </w:r>
    </w:p>
    <w:p w14:paraId="284F4AB4" w14:textId="77777777" w:rsidR="00F50CD4" w:rsidRPr="000F657A" w:rsidRDefault="00F50CD4" w:rsidP="00F50CD4">
      <w:pPr>
        <w:rPr>
          <w:rFonts w:asciiTheme="minorHAnsi" w:hAnsiTheme="minorHAnsi" w:cs="Arial"/>
          <w:i/>
          <w:sz w:val="20"/>
          <w:szCs w:val="20"/>
        </w:rPr>
      </w:pPr>
    </w:p>
    <w:p w14:paraId="04F1AB91" w14:textId="77777777" w:rsidR="00F50CD4" w:rsidRDefault="00AE6ABD" w:rsidP="00F50CD4">
      <w:pPr>
        <w:rPr>
          <w:rFonts w:asciiTheme="minorHAnsi" w:hAnsiTheme="minorHAnsi" w:cs="Calibri"/>
          <w:sz w:val="20"/>
          <w:szCs w:val="20"/>
        </w:rPr>
      </w:pPr>
      <w:r>
        <w:rPr>
          <w:rFonts w:asciiTheme="minorHAnsi" w:hAnsiTheme="minorHAnsi" w:cs="Calibri"/>
          <w:sz w:val="20"/>
          <w:szCs w:val="20"/>
        </w:rPr>
        <w:pict w14:anchorId="601B997E">
          <v:rect id="_x0000_i1028" style="width:538.65pt;height:1.5pt;mso-position-horizontal:absolute;mso-position-vertical:absolute" o:hralign="center" o:hrstd="t" o:hrnoshade="t" o:hr="t" fillcolor="black [3213]" stroked="f"/>
        </w:pict>
      </w:r>
    </w:p>
    <w:p w14:paraId="464F9ACA" w14:textId="30208373" w:rsidR="00F50CD4" w:rsidRPr="00012733" w:rsidRDefault="00F50CD4" w:rsidP="00F50CD4">
      <w:pPr>
        <w:pStyle w:val="arial"/>
        <w:spacing w:after="120"/>
        <w:rPr>
          <w:rFonts w:asciiTheme="minorHAnsi" w:hAnsiTheme="minorHAnsi" w:cs="Arial"/>
          <w:sz w:val="24"/>
          <w:szCs w:val="20"/>
        </w:rPr>
      </w:pPr>
      <w:r w:rsidRPr="00012733">
        <w:rPr>
          <w:rFonts w:asciiTheme="minorHAnsi" w:hAnsiTheme="minorHAnsi" w:cs="Arial"/>
          <w:sz w:val="24"/>
          <w:szCs w:val="20"/>
          <w:u w:val="single"/>
        </w:rPr>
        <w:t xml:space="preserve">Exercice </w:t>
      </w:r>
      <w:r>
        <w:rPr>
          <w:rFonts w:asciiTheme="minorHAnsi" w:hAnsiTheme="minorHAnsi" w:cs="Arial"/>
          <w:sz w:val="24"/>
          <w:szCs w:val="20"/>
          <w:u w:val="single"/>
        </w:rPr>
        <w:t>5</w:t>
      </w:r>
    </w:p>
    <w:p w14:paraId="76F20B4D" w14:textId="77777777" w:rsidR="00F50CD4" w:rsidRPr="001D3782" w:rsidRDefault="00F50CD4" w:rsidP="00F50CD4">
      <w:pPr>
        <w:pStyle w:val="Paragraphedeliste"/>
        <w:numPr>
          <w:ilvl w:val="0"/>
          <w:numId w:val="41"/>
        </w:numPr>
        <w:rPr>
          <w:rFonts w:asciiTheme="minorHAnsi" w:hAnsiTheme="minorHAnsi" w:cs="Arial"/>
          <w:i/>
          <w:sz w:val="20"/>
          <w:szCs w:val="20"/>
        </w:rPr>
      </w:pPr>
      <w:r w:rsidRPr="001D3782">
        <w:rPr>
          <w:rFonts w:asciiTheme="minorHAnsi" w:hAnsiTheme="minorHAnsi" w:cs="Arial"/>
          <w:i/>
          <w:sz w:val="20"/>
          <w:szCs w:val="20"/>
        </w:rPr>
        <w:t>A partir de la bonne réponse de l’exercice précédent, en suivant les indications du « gamma » écrire ci-dessous l’équation-bilan de cette réaction chimique</w:t>
      </w:r>
    </w:p>
    <w:p w14:paraId="3EA87399" w14:textId="77777777" w:rsidR="00F50CD4" w:rsidRDefault="00F50CD4" w:rsidP="00F50CD4">
      <w:pPr>
        <w:rPr>
          <w:rFonts w:asciiTheme="minorHAnsi" w:hAnsiTheme="minorHAnsi" w:cs="Arial"/>
          <w:i/>
          <w:sz w:val="20"/>
          <w:szCs w:val="20"/>
        </w:rPr>
      </w:pPr>
    </w:p>
    <w:p w14:paraId="5F677A57" w14:textId="208E5941" w:rsidR="00F50CD4" w:rsidRDefault="00F50CD4" w:rsidP="00F50CD4">
      <w:pPr>
        <w:spacing w:before="120"/>
        <w:ind w:left="708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 xml:space="preserve">…………………................………………………………….. </w:t>
      </w:r>
      <w:r w:rsidRPr="00197442">
        <w:rPr>
          <w:rFonts w:asciiTheme="minorHAnsi" w:hAnsiTheme="minorHAnsi" w:cs="Arial"/>
          <w:sz w:val="20"/>
          <w:szCs w:val="20"/>
        </w:rPr>
        <w:sym w:font="Wingdings" w:char="F0E0"/>
      </w:r>
      <w:r>
        <w:rPr>
          <w:rFonts w:asciiTheme="minorHAnsi" w:hAnsiTheme="minorHAnsi" w:cs="Arial"/>
          <w:sz w:val="20"/>
          <w:szCs w:val="20"/>
        </w:rPr>
        <w:t xml:space="preserve"> ………………………................……………………………………</w:t>
      </w:r>
    </w:p>
    <w:p w14:paraId="1FCD3991" w14:textId="77777777" w:rsidR="00F50CD4" w:rsidRDefault="00F50CD4" w:rsidP="00F50CD4">
      <w:pPr>
        <w:ind w:left="708"/>
        <w:rPr>
          <w:rFonts w:asciiTheme="minorHAnsi" w:hAnsiTheme="minorHAnsi" w:cs="Arial"/>
          <w:sz w:val="20"/>
          <w:szCs w:val="20"/>
        </w:rPr>
      </w:pPr>
    </w:p>
    <w:p w14:paraId="1F2640FA" w14:textId="77777777" w:rsidR="00F50CD4" w:rsidRDefault="00F50CD4" w:rsidP="00F50CD4">
      <w:pPr>
        <w:ind w:left="708"/>
        <w:rPr>
          <w:rFonts w:asciiTheme="minorHAnsi" w:hAnsiTheme="minorHAnsi" w:cs="Arial"/>
          <w:sz w:val="20"/>
          <w:szCs w:val="20"/>
        </w:rPr>
      </w:pPr>
    </w:p>
    <w:p w14:paraId="19976D5F" w14:textId="77777777" w:rsidR="00F50CD4" w:rsidRDefault="00F50CD4" w:rsidP="00F50CD4">
      <w:pPr>
        <w:ind w:left="426"/>
        <w:rPr>
          <w:rFonts w:asciiTheme="minorHAnsi" w:hAnsiTheme="minorHAnsi" w:cs="Arial"/>
          <w:sz w:val="20"/>
          <w:szCs w:val="20"/>
        </w:rPr>
      </w:pPr>
    </w:p>
    <w:p w14:paraId="614B91FA" w14:textId="77777777" w:rsidR="00F50CD4" w:rsidRDefault="00F50CD4" w:rsidP="00F50CD4">
      <w:pPr>
        <w:ind w:left="708" w:firstLine="12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>On note e</w:t>
      </w:r>
      <w:r>
        <w:rPr>
          <w:rFonts w:asciiTheme="minorHAnsi" w:hAnsiTheme="minorHAnsi" w:cs="Arial"/>
          <w:sz w:val="20"/>
          <w:szCs w:val="20"/>
          <w:vertAlign w:val="superscript"/>
        </w:rPr>
        <w:t>-</w:t>
      </w:r>
      <w:r>
        <w:rPr>
          <w:rFonts w:asciiTheme="minorHAnsi" w:hAnsiTheme="minorHAnsi" w:cs="Arial"/>
          <w:sz w:val="20"/>
          <w:szCs w:val="20"/>
        </w:rPr>
        <w:t xml:space="preserve"> un électron dans une réaction chimique. Zn est le zinc sous forme métallique. Zn</w:t>
      </w:r>
      <w:r>
        <w:rPr>
          <w:rFonts w:asciiTheme="minorHAnsi" w:hAnsiTheme="minorHAnsi" w:cs="Arial"/>
          <w:sz w:val="20"/>
          <w:szCs w:val="20"/>
          <w:vertAlign w:val="superscript"/>
        </w:rPr>
        <w:t>2+</w:t>
      </w:r>
      <w:r>
        <w:rPr>
          <w:rFonts w:asciiTheme="minorHAnsi" w:hAnsiTheme="minorHAnsi" w:cs="Arial"/>
          <w:sz w:val="20"/>
          <w:szCs w:val="20"/>
        </w:rPr>
        <w:t xml:space="preserve"> est un ion présent dans la solution acqueuse (avec l’eau). </w:t>
      </w:r>
    </w:p>
    <w:p w14:paraId="2B2C1411" w14:textId="77777777" w:rsidR="00F50CD4" w:rsidRDefault="00F50CD4" w:rsidP="00F50CD4">
      <w:pPr>
        <w:ind w:left="708" w:firstLine="12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>Les 2+ signifient que Zn a perdu 2 électrons et est donc devenu Zn</w:t>
      </w:r>
      <w:r>
        <w:rPr>
          <w:rFonts w:asciiTheme="minorHAnsi" w:hAnsiTheme="minorHAnsi" w:cs="Arial"/>
          <w:sz w:val="20"/>
          <w:szCs w:val="20"/>
          <w:vertAlign w:val="superscript"/>
        </w:rPr>
        <w:t>2+</w:t>
      </w:r>
      <w:r>
        <w:rPr>
          <w:rFonts w:asciiTheme="minorHAnsi" w:hAnsiTheme="minorHAnsi" w:cs="Arial"/>
          <w:sz w:val="20"/>
          <w:szCs w:val="20"/>
        </w:rPr>
        <w:t>.</w:t>
      </w:r>
    </w:p>
    <w:p w14:paraId="550A8766" w14:textId="77777777" w:rsidR="00F50CD4" w:rsidRDefault="00F50CD4" w:rsidP="00F50CD4">
      <w:pPr>
        <w:rPr>
          <w:rFonts w:asciiTheme="minorHAnsi" w:hAnsiTheme="minorHAnsi" w:cs="Arial"/>
          <w:sz w:val="20"/>
          <w:szCs w:val="20"/>
        </w:rPr>
      </w:pPr>
    </w:p>
    <w:p w14:paraId="0FF928E0" w14:textId="77777777" w:rsidR="00F50CD4" w:rsidRPr="001D3782" w:rsidRDefault="00F50CD4" w:rsidP="00F50CD4">
      <w:pPr>
        <w:pStyle w:val="Paragraphedeliste"/>
        <w:numPr>
          <w:ilvl w:val="0"/>
          <w:numId w:val="41"/>
        </w:numPr>
        <w:rPr>
          <w:rFonts w:asciiTheme="minorHAnsi" w:hAnsiTheme="minorHAnsi" w:cs="Arial"/>
          <w:i/>
          <w:iCs/>
          <w:sz w:val="20"/>
          <w:szCs w:val="20"/>
        </w:rPr>
      </w:pPr>
      <w:r w:rsidRPr="001D3782">
        <w:rPr>
          <w:rFonts w:asciiTheme="minorHAnsi" w:hAnsiTheme="minorHAnsi" w:cs="Arial"/>
          <w:i/>
          <w:iCs/>
          <w:sz w:val="20"/>
          <w:szCs w:val="20"/>
        </w:rPr>
        <w:t>Compléter la demi-équation ci-dessous correspondant à la phrase ci-dessus : (vous pouvez vous aider du II du cours)</w:t>
      </w:r>
    </w:p>
    <w:p w14:paraId="64A1E487" w14:textId="77777777" w:rsidR="00F50CD4" w:rsidRDefault="00F50CD4" w:rsidP="00F50CD4">
      <w:pPr>
        <w:rPr>
          <w:rFonts w:asciiTheme="minorHAnsi" w:hAnsiTheme="minorHAnsi" w:cs="Arial"/>
          <w:sz w:val="20"/>
          <w:szCs w:val="20"/>
        </w:rPr>
      </w:pPr>
    </w:p>
    <w:p w14:paraId="31C8F000" w14:textId="1002C3FF" w:rsidR="00F50CD4" w:rsidRPr="00004F69" w:rsidRDefault="00F50CD4" w:rsidP="00F50CD4">
      <w:pPr>
        <w:spacing w:before="120"/>
        <w:ind w:left="708"/>
        <w:rPr>
          <w:rFonts w:asciiTheme="minorHAnsi" w:hAnsiTheme="minorHAnsi" w:cs="Arial"/>
          <w:sz w:val="22"/>
          <w:szCs w:val="22"/>
          <w:vertAlign w:val="superscript"/>
        </w:rPr>
      </w:pPr>
      <w:r w:rsidRPr="003D76D4">
        <w:rPr>
          <w:rFonts w:asciiTheme="minorHAnsi" w:hAnsiTheme="minorHAnsi" w:cs="Arial"/>
          <w:sz w:val="22"/>
          <w:szCs w:val="22"/>
          <w:u w:val="single"/>
        </w:rPr>
        <w:t>Demi équation 1</w:t>
      </w:r>
      <w:r w:rsidRPr="003D76D4">
        <w:rPr>
          <w:rFonts w:asciiTheme="minorHAnsi" w:hAnsiTheme="minorHAnsi" w:cs="Arial"/>
          <w:sz w:val="22"/>
          <w:szCs w:val="22"/>
        </w:rPr>
        <w:t> </w:t>
      </w:r>
      <w:r>
        <w:rPr>
          <w:rFonts w:asciiTheme="minorHAnsi" w:hAnsiTheme="minorHAnsi" w:cs="Arial"/>
          <w:sz w:val="22"/>
          <w:szCs w:val="22"/>
        </w:rPr>
        <w:t>:                      ....................................</w:t>
      </w:r>
      <w:r w:rsidRPr="00004F69">
        <w:rPr>
          <w:rFonts w:asciiTheme="minorHAnsi" w:hAnsiTheme="minorHAnsi" w:cs="Arial"/>
          <w:sz w:val="22"/>
          <w:szCs w:val="22"/>
        </w:rPr>
        <w:t xml:space="preserve"> </w:t>
      </w:r>
      <w:r>
        <w:rPr>
          <w:rFonts w:asciiTheme="minorHAnsi" w:hAnsiTheme="minorHAnsi" w:cs="Arial"/>
          <w:sz w:val="22"/>
          <w:szCs w:val="22"/>
        </w:rPr>
        <w:t xml:space="preserve">  </w:t>
      </w:r>
      <w:r w:rsidRPr="00004F69">
        <w:rPr>
          <w:rFonts w:asciiTheme="minorHAnsi" w:hAnsiTheme="minorHAnsi" w:cs="Arial"/>
          <w:sz w:val="22"/>
          <w:szCs w:val="22"/>
        </w:rPr>
        <w:sym w:font="Wingdings" w:char="F0E0"/>
      </w:r>
      <w:r w:rsidRPr="00004F69">
        <w:rPr>
          <w:rFonts w:asciiTheme="minorHAnsi" w:hAnsiTheme="minorHAnsi" w:cs="Arial"/>
          <w:sz w:val="22"/>
          <w:szCs w:val="22"/>
        </w:rPr>
        <w:t xml:space="preserve"> </w:t>
      </w:r>
      <w:r>
        <w:rPr>
          <w:rFonts w:asciiTheme="minorHAnsi" w:hAnsiTheme="minorHAnsi" w:cs="Arial"/>
          <w:sz w:val="22"/>
          <w:szCs w:val="22"/>
        </w:rPr>
        <w:t xml:space="preserve">       </w:t>
      </w:r>
      <w:r w:rsidRPr="00004F69">
        <w:rPr>
          <w:rFonts w:asciiTheme="minorHAnsi" w:hAnsiTheme="minorHAnsi" w:cs="Arial"/>
          <w:sz w:val="22"/>
          <w:szCs w:val="22"/>
        </w:rPr>
        <w:t>Zn</w:t>
      </w:r>
      <w:r w:rsidRPr="00004F69">
        <w:rPr>
          <w:rFonts w:asciiTheme="minorHAnsi" w:hAnsiTheme="minorHAnsi" w:cs="Arial"/>
          <w:sz w:val="22"/>
          <w:szCs w:val="22"/>
          <w:vertAlign w:val="superscript"/>
        </w:rPr>
        <w:t>2+</w:t>
      </w:r>
      <w:r w:rsidRPr="00004F69">
        <w:rPr>
          <w:rFonts w:asciiTheme="minorHAnsi" w:hAnsiTheme="minorHAnsi" w:cs="Arial"/>
          <w:sz w:val="22"/>
          <w:szCs w:val="22"/>
        </w:rPr>
        <w:t xml:space="preserve"> </w:t>
      </w:r>
      <w:r>
        <w:rPr>
          <w:rFonts w:asciiTheme="minorHAnsi" w:hAnsiTheme="minorHAnsi" w:cs="Arial"/>
          <w:sz w:val="22"/>
          <w:szCs w:val="22"/>
        </w:rPr>
        <w:t xml:space="preserve">       </w:t>
      </w:r>
      <w:r w:rsidRPr="00004F69">
        <w:rPr>
          <w:rFonts w:asciiTheme="minorHAnsi" w:hAnsiTheme="minorHAnsi" w:cs="Arial"/>
          <w:sz w:val="22"/>
          <w:szCs w:val="22"/>
        </w:rPr>
        <w:t xml:space="preserve">+ </w:t>
      </w:r>
      <w:r>
        <w:rPr>
          <w:rFonts w:asciiTheme="minorHAnsi" w:hAnsiTheme="minorHAnsi" w:cs="Arial"/>
          <w:sz w:val="22"/>
          <w:szCs w:val="22"/>
        </w:rPr>
        <w:t xml:space="preserve">       </w:t>
      </w:r>
      <w:r w:rsidRPr="00004F69">
        <w:rPr>
          <w:rFonts w:asciiTheme="minorHAnsi" w:hAnsiTheme="minorHAnsi" w:cs="Arial"/>
          <w:sz w:val="22"/>
          <w:szCs w:val="22"/>
        </w:rPr>
        <w:t>2</w:t>
      </w:r>
      <w:r w:rsidRPr="00251717">
        <w:rPr>
          <w:rFonts w:asciiTheme="minorHAnsi" w:hAnsiTheme="minorHAnsi" w:cs="Arial"/>
          <w:sz w:val="22"/>
          <w:szCs w:val="22"/>
        </w:rPr>
        <w:t>e</w:t>
      </w:r>
      <w:r w:rsidRPr="00004F69">
        <w:rPr>
          <w:rFonts w:asciiTheme="minorHAnsi" w:hAnsiTheme="minorHAnsi" w:cs="Arial"/>
          <w:sz w:val="22"/>
          <w:szCs w:val="22"/>
          <w:vertAlign w:val="superscript"/>
        </w:rPr>
        <w:t>-</w:t>
      </w:r>
    </w:p>
    <w:p w14:paraId="04AC0B7E" w14:textId="77777777" w:rsidR="00F50CD4" w:rsidRDefault="00F50CD4" w:rsidP="00F50CD4">
      <w:pPr>
        <w:ind w:left="426"/>
        <w:rPr>
          <w:rFonts w:asciiTheme="minorHAnsi" w:hAnsiTheme="minorHAnsi" w:cs="Arial"/>
          <w:sz w:val="20"/>
          <w:szCs w:val="20"/>
        </w:rPr>
      </w:pPr>
    </w:p>
    <w:p w14:paraId="57418BEE" w14:textId="77777777" w:rsidR="00F50CD4" w:rsidRDefault="00F50CD4" w:rsidP="00F50CD4">
      <w:pPr>
        <w:ind w:left="426"/>
        <w:rPr>
          <w:rFonts w:asciiTheme="minorHAnsi" w:hAnsiTheme="minorHAnsi" w:cs="Arial"/>
          <w:sz w:val="20"/>
          <w:szCs w:val="20"/>
        </w:rPr>
      </w:pPr>
    </w:p>
    <w:p w14:paraId="08A21B48" w14:textId="77777777" w:rsidR="00F50CD4" w:rsidRDefault="00F50CD4" w:rsidP="00F50CD4">
      <w:pPr>
        <w:ind w:left="426"/>
        <w:rPr>
          <w:rFonts w:asciiTheme="minorHAnsi" w:hAnsiTheme="minorHAnsi" w:cs="Arial"/>
          <w:sz w:val="20"/>
          <w:szCs w:val="20"/>
        </w:rPr>
      </w:pPr>
    </w:p>
    <w:p w14:paraId="4DFD4942" w14:textId="77777777" w:rsidR="00F50CD4" w:rsidRPr="00042715" w:rsidRDefault="00F50CD4" w:rsidP="00F50CD4">
      <w:pPr>
        <w:ind w:left="708"/>
        <w:rPr>
          <w:rFonts w:asciiTheme="minorHAnsi" w:hAnsiTheme="minorHAnsi" w:cs="Arial"/>
          <w:iCs/>
          <w:sz w:val="20"/>
          <w:szCs w:val="20"/>
        </w:rPr>
      </w:pPr>
      <w:r w:rsidRPr="00042715">
        <w:rPr>
          <w:rFonts w:asciiTheme="minorHAnsi" w:hAnsiTheme="minorHAnsi" w:cs="Arial"/>
          <w:iCs/>
          <w:sz w:val="20"/>
          <w:szCs w:val="20"/>
        </w:rPr>
        <w:t>L’  « attaquant » ( l’oxydant Ag</w:t>
      </w:r>
      <w:r w:rsidRPr="00042715">
        <w:rPr>
          <w:rFonts w:asciiTheme="minorHAnsi" w:hAnsiTheme="minorHAnsi" w:cs="Arial"/>
          <w:iCs/>
          <w:sz w:val="20"/>
          <w:szCs w:val="20"/>
          <w:vertAlign w:val="superscript"/>
        </w:rPr>
        <w:t>+</w:t>
      </w:r>
      <w:r w:rsidRPr="00042715">
        <w:rPr>
          <w:rFonts w:asciiTheme="minorHAnsi" w:hAnsiTheme="minorHAnsi" w:cs="Arial"/>
          <w:iCs/>
          <w:sz w:val="20"/>
          <w:szCs w:val="20"/>
        </w:rPr>
        <w:t xml:space="preserve"> </w:t>
      </w:r>
      <w:r>
        <w:rPr>
          <w:rFonts w:asciiTheme="minorHAnsi" w:hAnsiTheme="minorHAnsi" w:cs="Arial"/>
          <w:iCs/>
          <w:sz w:val="20"/>
          <w:szCs w:val="20"/>
        </w:rPr>
        <w:t xml:space="preserve">, l’ion argent </w:t>
      </w:r>
      <w:r w:rsidRPr="00042715">
        <w:rPr>
          <w:rFonts w:asciiTheme="minorHAnsi" w:hAnsiTheme="minorHAnsi" w:cs="Arial"/>
          <w:iCs/>
          <w:sz w:val="20"/>
          <w:szCs w:val="20"/>
        </w:rPr>
        <w:t>), a un seul +, il lui manque donc un seul électron, il y aura donc 2 Ag</w:t>
      </w:r>
      <w:r w:rsidRPr="00042715">
        <w:rPr>
          <w:rFonts w:asciiTheme="minorHAnsi" w:hAnsiTheme="minorHAnsi" w:cs="Arial"/>
          <w:iCs/>
          <w:sz w:val="20"/>
          <w:szCs w:val="20"/>
          <w:vertAlign w:val="superscript"/>
        </w:rPr>
        <w:t>+</w:t>
      </w:r>
      <w:r w:rsidRPr="00042715">
        <w:rPr>
          <w:rFonts w:asciiTheme="minorHAnsi" w:hAnsiTheme="minorHAnsi" w:cs="Arial"/>
          <w:iCs/>
          <w:sz w:val="20"/>
          <w:szCs w:val="20"/>
        </w:rPr>
        <w:t xml:space="preserve">qui vont prendre ces 2 électrons : </w:t>
      </w:r>
    </w:p>
    <w:p w14:paraId="08F05A59" w14:textId="77777777" w:rsidR="00F50CD4" w:rsidRDefault="00F50CD4" w:rsidP="00F50CD4">
      <w:pPr>
        <w:rPr>
          <w:rFonts w:asciiTheme="minorHAnsi" w:hAnsiTheme="minorHAnsi" w:cs="Arial"/>
          <w:i/>
          <w:sz w:val="20"/>
          <w:szCs w:val="20"/>
        </w:rPr>
      </w:pPr>
    </w:p>
    <w:p w14:paraId="07C6B4FE" w14:textId="77777777" w:rsidR="00F50CD4" w:rsidRPr="00042715" w:rsidRDefault="00F50CD4" w:rsidP="00F50CD4">
      <w:pPr>
        <w:pStyle w:val="Paragraphedeliste"/>
        <w:numPr>
          <w:ilvl w:val="0"/>
          <w:numId w:val="41"/>
        </w:numPr>
        <w:rPr>
          <w:rFonts w:asciiTheme="minorHAnsi" w:hAnsiTheme="minorHAnsi" w:cs="Arial"/>
          <w:i/>
          <w:iCs/>
          <w:sz w:val="20"/>
          <w:szCs w:val="20"/>
        </w:rPr>
      </w:pPr>
      <w:r w:rsidRPr="00042715">
        <w:rPr>
          <w:rFonts w:asciiTheme="minorHAnsi" w:hAnsiTheme="minorHAnsi" w:cs="Arial"/>
          <w:i/>
          <w:iCs/>
          <w:sz w:val="20"/>
          <w:szCs w:val="20"/>
        </w:rPr>
        <w:t xml:space="preserve">Compléter la demi-équation ci-dessous correspondant à la phrase ci-dessus : </w:t>
      </w:r>
    </w:p>
    <w:p w14:paraId="6D1A31A3" w14:textId="77777777" w:rsidR="00F50CD4" w:rsidRDefault="00F50CD4" w:rsidP="00F50CD4">
      <w:pPr>
        <w:rPr>
          <w:rFonts w:asciiTheme="minorHAnsi" w:hAnsiTheme="minorHAnsi" w:cs="Arial"/>
          <w:sz w:val="20"/>
          <w:szCs w:val="20"/>
        </w:rPr>
      </w:pPr>
    </w:p>
    <w:p w14:paraId="20EF315A" w14:textId="22B67AFF" w:rsidR="00F50CD4" w:rsidRDefault="00F50CD4" w:rsidP="00F50CD4">
      <w:pPr>
        <w:spacing w:before="120"/>
        <w:ind w:left="708"/>
        <w:rPr>
          <w:rFonts w:asciiTheme="minorHAnsi" w:hAnsiTheme="minorHAnsi" w:cs="Arial"/>
          <w:i/>
          <w:sz w:val="20"/>
          <w:szCs w:val="20"/>
        </w:rPr>
      </w:pPr>
      <w:r w:rsidRPr="00647A21">
        <w:rPr>
          <w:rFonts w:asciiTheme="minorHAnsi" w:hAnsiTheme="minorHAnsi" w:cs="Arial"/>
          <w:i/>
          <w:noProof/>
          <w:sz w:val="18"/>
          <w:szCs w:val="18"/>
        </w:rPr>
        <w:drawing>
          <wp:anchor distT="0" distB="0" distL="114300" distR="114300" simplePos="0" relativeHeight="251857408" behindDoc="0" locked="0" layoutInCell="1" allowOverlap="1" wp14:anchorId="633CF1B2" wp14:editId="34111DB2">
            <wp:simplePos x="0" y="0"/>
            <wp:positionH relativeFrom="page">
              <wp:posOffset>6327803</wp:posOffset>
            </wp:positionH>
            <wp:positionV relativeFrom="paragraph">
              <wp:posOffset>81280</wp:posOffset>
            </wp:positionV>
            <wp:extent cx="1188720" cy="1397635"/>
            <wp:effectExtent l="0" t="0" r="0" b="0"/>
            <wp:wrapSquare wrapText="bothSides"/>
            <wp:docPr id="1228863711" name="Image 1228863711" descr="Une image contenant pot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8863711" name="Image 1228863711" descr="Une image contenant pot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8720" cy="1397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D76D4">
        <w:rPr>
          <w:rFonts w:asciiTheme="minorHAnsi" w:hAnsiTheme="minorHAnsi" w:cs="Arial"/>
          <w:sz w:val="22"/>
          <w:szCs w:val="22"/>
          <w:u w:val="single"/>
        </w:rPr>
        <w:t xml:space="preserve">Demi équation </w:t>
      </w:r>
      <w:r>
        <w:rPr>
          <w:rFonts w:asciiTheme="minorHAnsi" w:hAnsiTheme="minorHAnsi" w:cs="Arial"/>
          <w:sz w:val="22"/>
          <w:szCs w:val="22"/>
          <w:u w:val="single"/>
        </w:rPr>
        <w:t>2</w:t>
      </w:r>
      <w:r w:rsidRPr="003D76D4">
        <w:rPr>
          <w:rFonts w:asciiTheme="minorHAnsi" w:hAnsiTheme="minorHAnsi" w:cs="Arial"/>
          <w:sz w:val="22"/>
          <w:szCs w:val="22"/>
        </w:rPr>
        <w:t> </w:t>
      </w:r>
      <w:r>
        <w:rPr>
          <w:rFonts w:asciiTheme="minorHAnsi" w:hAnsiTheme="minorHAnsi" w:cs="Arial"/>
          <w:sz w:val="22"/>
          <w:szCs w:val="22"/>
        </w:rPr>
        <w:t>:                      2 Ag</w:t>
      </w:r>
      <w:r>
        <w:rPr>
          <w:rFonts w:asciiTheme="minorHAnsi" w:hAnsiTheme="minorHAnsi" w:cs="Arial"/>
          <w:sz w:val="22"/>
          <w:szCs w:val="22"/>
          <w:vertAlign w:val="superscript"/>
        </w:rPr>
        <w:t>+</w:t>
      </w:r>
      <w:r w:rsidRPr="00004F69">
        <w:rPr>
          <w:rFonts w:asciiTheme="minorHAnsi" w:hAnsiTheme="minorHAnsi" w:cs="Arial"/>
          <w:sz w:val="22"/>
          <w:szCs w:val="22"/>
        </w:rPr>
        <w:t xml:space="preserve"> </w:t>
      </w:r>
      <w:r>
        <w:rPr>
          <w:rFonts w:asciiTheme="minorHAnsi" w:hAnsiTheme="minorHAnsi" w:cs="Arial"/>
          <w:sz w:val="22"/>
          <w:szCs w:val="22"/>
        </w:rPr>
        <w:t xml:space="preserve">       </w:t>
      </w:r>
      <w:r w:rsidRPr="00004F69">
        <w:rPr>
          <w:rFonts w:asciiTheme="minorHAnsi" w:hAnsiTheme="minorHAnsi" w:cs="Arial"/>
          <w:sz w:val="22"/>
          <w:szCs w:val="22"/>
        </w:rPr>
        <w:t xml:space="preserve">+ </w:t>
      </w:r>
      <w:r>
        <w:rPr>
          <w:rFonts w:asciiTheme="minorHAnsi" w:hAnsiTheme="minorHAnsi" w:cs="Arial"/>
          <w:sz w:val="22"/>
          <w:szCs w:val="22"/>
        </w:rPr>
        <w:t xml:space="preserve">       </w:t>
      </w:r>
      <w:r w:rsidRPr="00004F69">
        <w:rPr>
          <w:rFonts w:asciiTheme="minorHAnsi" w:hAnsiTheme="minorHAnsi" w:cs="Arial"/>
          <w:sz w:val="22"/>
          <w:szCs w:val="22"/>
        </w:rPr>
        <w:t>2</w:t>
      </w:r>
      <w:r w:rsidRPr="00251717">
        <w:rPr>
          <w:rFonts w:asciiTheme="minorHAnsi" w:hAnsiTheme="minorHAnsi" w:cs="Arial"/>
          <w:sz w:val="22"/>
          <w:szCs w:val="22"/>
        </w:rPr>
        <w:t>e</w:t>
      </w:r>
      <w:r w:rsidRPr="00004F69">
        <w:rPr>
          <w:rFonts w:asciiTheme="minorHAnsi" w:hAnsiTheme="minorHAnsi" w:cs="Arial"/>
          <w:sz w:val="22"/>
          <w:szCs w:val="22"/>
          <w:vertAlign w:val="superscript"/>
        </w:rPr>
        <w:t>-</w:t>
      </w:r>
      <w:r>
        <w:rPr>
          <w:rFonts w:asciiTheme="minorHAnsi" w:hAnsiTheme="minorHAnsi" w:cs="Arial"/>
          <w:sz w:val="22"/>
          <w:szCs w:val="22"/>
        </w:rPr>
        <w:t xml:space="preserve">         </w:t>
      </w:r>
      <w:r w:rsidRPr="00004F69">
        <w:rPr>
          <w:rFonts w:asciiTheme="minorHAnsi" w:hAnsiTheme="minorHAnsi" w:cs="Arial"/>
          <w:sz w:val="22"/>
          <w:szCs w:val="22"/>
        </w:rPr>
        <w:sym w:font="Wingdings" w:char="F0E0"/>
      </w:r>
      <w:r w:rsidRPr="00004F69">
        <w:rPr>
          <w:rFonts w:asciiTheme="minorHAnsi" w:hAnsiTheme="minorHAnsi" w:cs="Arial"/>
          <w:sz w:val="22"/>
          <w:szCs w:val="22"/>
        </w:rPr>
        <w:t xml:space="preserve"> </w:t>
      </w:r>
      <w:r>
        <w:rPr>
          <w:rFonts w:asciiTheme="minorHAnsi" w:hAnsiTheme="minorHAnsi" w:cs="Arial"/>
          <w:sz w:val="22"/>
          <w:szCs w:val="22"/>
        </w:rPr>
        <w:t xml:space="preserve">       ....................................</w:t>
      </w:r>
      <w:r w:rsidRPr="00004F69">
        <w:rPr>
          <w:rFonts w:asciiTheme="minorHAnsi" w:hAnsiTheme="minorHAnsi" w:cs="Arial"/>
          <w:sz w:val="22"/>
          <w:szCs w:val="22"/>
        </w:rPr>
        <w:t xml:space="preserve"> </w:t>
      </w:r>
      <w:r>
        <w:rPr>
          <w:rFonts w:asciiTheme="minorHAnsi" w:hAnsiTheme="minorHAnsi" w:cs="Arial"/>
          <w:sz w:val="22"/>
          <w:szCs w:val="22"/>
        </w:rPr>
        <w:t xml:space="preserve">  </w:t>
      </w:r>
    </w:p>
    <w:p w14:paraId="13451C58" w14:textId="77777777" w:rsidR="00F50CD4" w:rsidRDefault="00F50CD4" w:rsidP="00F50CD4">
      <w:pPr>
        <w:rPr>
          <w:rFonts w:asciiTheme="minorHAnsi" w:hAnsiTheme="minorHAnsi" w:cs="Arial"/>
          <w:i/>
          <w:sz w:val="20"/>
          <w:szCs w:val="20"/>
        </w:rPr>
      </w:pPr>
    </w:p>
    <w:p w14:paraId="5D5D1CDB" w14:textId="77777777" w:rsidR="00F50CD4" w:rsidRDefault="00F50CD4" w:rsidP="00F50CD4">
      <w:pPr>
        <w:rPr>
          <w:rFonts w:asciiTheme="minorHAnsi" w:hAnsiTheme="minorHAnsi" w:cs="Arial"/>
          <w:i/>
          <w:sz w:val="20"/>
          <w:szCs w:val="20"/>
        </w:rPr>
      </w:pPr>
    </w:p>
    <w:p w14:paraId="5828E2EF" w14:textId="77777777" w:rsidR="00F50CD4" w:rsidRDefault="00F50CD4" w:rsidP="00F50CD4">
      <w:pPr>
        <w:ind w:left="709"/>
        <w:rPr>
          <w:rFonts w:asciiTheme="minorHAnsi" w:hAnsiTheme="minorHAnsi" w:cs="Arial"/>
          <w:i/>
          <w:sz w:val="18"/>
          <w:szCs w:val="18"/>
        </w:rPr>
      </w:pPr>
      <w:r w:rsidRPr="00647A21">
        <w:rPr>
          <w:rFonts w:asciiTheme="minorHAnsi" w:hAnsiTheme="minorHAnsi" w:cs="Arial"/>
          <w:i/>
          <w:sz w:val="18"/>
          <w:szCs w:val="18"/>
        </w:rPr>
        <w:t xml:space="preserve">Ces deux demi – équations combinées redonnent la première équation, mais elles permettent de comprendre que les ions argent ont pris les électrons au zinc. </w:t>
      </w:r>
    </w:p>
    <w:p w14:paraId="3396E1D0" w14:textId="77777777" w:rsidR="00F50CD4" w:rsidRDefault="00F50CD4" w:rsidP="00F50CD4">
      <w:pPr>
        <w:ind w:left="709"/>
        <w:rPr>
          <w:rFonts w:asciiTheme="minorHAnsi" w:hAnsiTheme="minorHAnsi" w:cs="Arial"/>
          <w:i/>
          <w:sz w:val="18"/>
          <w:szCs w:val="18"/>
        </w:rPr>
      </w:pPr>
      <w:r>
        <w:rPr>
          <w:rFonts w:asciiTheme="minorHAnsi" w:hAnsiTheme="minorHAnsi" w:cs="Arial"/>
          <w:i/>
          <w:noProof/>
          <w:sz w:val="18"/>
          <w:szCs w:val="18"/>
        </w:rPr>
        <mc:AlternateContent>
          <mc:Choice Requires="wpi">
            <w:drawing>
              <wp:anchor distT="0" distB="0" distL="114300" distR="114300" simplePos="0" relativeHeight="251861504" behindDoc="0" locked="0" layoutInCell="1" allowOverlap="1" wp14:anchorId="0FACFBF3" wp14:editId="7A4A5B49">
                <wp:simplePos x="0" y="0"/>
                <wp:positionH relativeFrom="column">
                  <wp:posOffset>7658949</wp:posOffset>
                </wp:positionH>
                <wp:positionV relativeFrom="paragraph">
                  <wp:posOffset>-403799</wp:posOffset>
                </wp:positionV>
                <wp:extent cx="95040" cy="942480"/>
                <wp:effectExtent l="38100" t="38100" r="38735" b="48260"/>
                <wp:wrapNone/>
                <wp:docPr id="223" name="Encre 22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">
                      <w14:nvContentPartPr>
                        <w14:cNvContentPartPr/>
                      </w14:nvContentPartPr>
                      <w14:xfrm>
                        <a:off x="0" y="0"/>
                        <a:ext cx="95040" cy="9424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A456812" id="Encre 223" o:spid="_x0000_s1026" type="#_x0000_t75" style="position:absolute;margin-left:602.7pt;margin-top:-32.15pt;width:8.2pt;height:74.9pt;z-index:251861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">
                <v:imagedata r:id="rId81" o:title=""/>
              </v:shape>
            </w:pict>
          </mc:Fallback>
        </mc:AlternateContent>
      </w:r>
    </w:p>
    <w:p w14:paraId="3E61AD1F" w14:textId="77777777" w:rsidR="00F50CD4" w:rsidRDefault="00F50CD4" w:rsidP="00F50CD4">
      <w:pPr>
        <w:ind w:left="708"/>
        <w:rPr>
          <w:rFonts w:asciiTheme="minorHAnsi" w:hAnsiTheme="minorHAnsi" w:cs="Arial"/>
          <w:iCs/>
          <w:sz w:val="20"/>
          <w:szCs w:val="20"/>
        </w:rPr>
      </w:pPr>
      <w:r>
        <w:rPr>
          <w:rFonts w:asciiTheme="minorHAnsi" w:hAnsiTheme="minorHAnsi" w:cs="Arial"/>
          <w:i/>
          <w:noProof/>
          <w:sz w:val="18"/>
          <w:szCs w:val="18"/>
        </w:rPr>
        <mc:AlternateContent>
          <mc:Choice Requires="wpi">
            <w:drawing>
              <wp:anchor distT="0" distB="0" distL="114300" distR="114300" simplePos="0" relativeHeight="251860480" behindDoc="0" locked="0" layoutInCell="1" allowOverlap="1" wp14:anchorId="119D00B3" wp14:editId="4F308C32">
                <wp:simplePos x="0" y="0"/>
                <wp:positionH relativeFrom="column">
                  <wp:posOffset>7880552</wp:posOffset>
                </wp:positionH>
                <wp:positionV relativeFrom="paragraph">
                  <wp:posOffset>151148</wp:posOffset>
                </wp:positionV>
                <wp:extent cx="5400" cy="11160"/>
                <wp:effectExtent l="38100" t="38100" r="33020" b="46355"/>
                <wp:wrapNone/>
                <wp:docPr id="222" name="Encre 22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2">
                      <w14:nvContentPartPr>
                        <w14:cNvContentPartPr/>
                      </w14:nvContentPartPr>
                      <w14:xfrm>
                        <a:off x="0" y="0"/>
                        <a:ext cx="5400" cy="111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12B406D" id="Encre 222" o:spid="_x0000_s1026" type="#_x0000_t75" style="position:absolute;margin-left:620.15pt;margin-top:11.55pt;width:1.15pt;height:1.65pt;z-index:251860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">
                <v:imagedata r:id="rId83" o:title=""/>
              </v:shape>
            </w:pict>
          </mc:Fallback>
        </mc:AlternateContent>
      </w:r>
      <w:r w:rsidRPr="00647A21">
        <w:rPr>
          <w:rFonts w:asciiTheme="minorHAnsi" w:hAnsiTheme="minorHAnsi" w:cs="Arial"/>
          <w:i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858432" behindDoc="0" locked="0" layoutInCell="1" allowOverlap="1" wp14:anchorId="147F4AB6" wp14:editId="7261D4D9">
                <wp:simplePos x="0" y="0"/>
                <wp:positionH relativeFrom="column">
                  <wp:posOffset>5682946</wp:posOffset>
                </wp:positionH>
                <wp:positionV relativeFrom="paragraph">
                  <wp:posOffset>133211</wp:posOffset>
                </wp:positionV>
                <wp:extent cx="569761" cy="715893"/>
                <wp:effectExtent l="0" t="38100" r="59055" b="27305"/>
                <wp:wrapNone/>
                <wp:docPr id="5" name="Connecteur droit avec flèch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9761" cy="715893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2242C2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5" o:spid="_x0000_s1026" type="#_x0000_t32" style="position:absolute;margin-left:447.5pt;margin-top:10.5pt;width:44.85pt;height:56.35pt;flip:y;z-index:251858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" strokecolor="#bc4542 [3045]">
                <v:stroke endarrow="block"/>
              </v:shape>
            </w:pict>
          </mc:Fallback>
        </mc:AlternateContent>
      </w:r>
      <w:r w:rsidRPr="00DE50D3">
        <w:rPr>
          <w:rFonts w:asciiTheme="minorHAnsi" w:hAnsiTheme="minorHAnsi" w:cs="Arial"/>
          <w:iCs/>
          <w:sz w:val="20"/>
          <w:szCs w:val="20"/>
        </w:rPr>
        <w:t>En réalité la première équation était incomplète p</w:t>
      </w:r>
      <w:r>
        <w:rPr>
          <w:rFonts w:asciiTheme="minorHAnsi" w:hAnsiTheme="minorHAnsi" w:cs="Arial"/>
          <w:iCs/>
          <w:sz w:val="20"/>
          <w:szCs w:val="20"/>
        </w:rPr>
        <w:t>ui</w:t>
      </w:r>
      <w:r w:rsidRPr="00DE50D3">
        <w:rPr>
          <w:rFonts w:asciiTheme="minorHAnsi" w:hAnsiTheme="minorHAnsi" w:cs="Arial"/>
          <w:iCs/>
          <w:sz w:val="20"/>
          <w:szCs w:val="20"/>
        </w:rPr>
        <w:t xml:space="preserve">sque c’est 2 Ag+ qui réagissent, </w:t>
      </w:r>
      <w:r>
        <w:rPr>
          <w:rFonts w:asciiTheme="minorHAnsi" w:hAnsiTheme="minorHAnsi" w:cs="Arial"/>
          <w:iCs/>
          <w:sz w:val="20"/>
          <w:szCs w:val="20"/>
        </w:rPr>
        <w:t>compléter</w:t>
      </w:r>
      <w:r w:rsidRPr="00DE50D3">
        <w:rPr>
          <w:rFonts w:asciiTheme="minorHAnsi" w:hAnsiTheme="minorHAnsi" w:cs="Arial"/>
          <w:iCs/>
          <w:sz w:val="20"/>
          <w:szCs w:val="20"/>
        </w:rPr>
        <w:t xml:space="preserve"> ci-dessous cette équation corrigée comme il faut :</w:t>
      </w:r>
    </w:p>
    <w:p w14:paraId="443B5FD2" w14:textId="77777777" w:rsidR="00F50CD4" w:rsidRDefault="00F50CD4" w:rsidP="00F50CD4">
      <w:pPr>
        <w:ind w:left="708"/>
        <w:rPr>
          <w:rFonts w:asciiTheme="minorHAnsi" w:hAnsiTheme="minorHAnsi" w:cs="Arial"/>
          <w:iCs/>
          <w:sz w:val="20"/>
          <w:szCs w:val="20"/>
        </w:rPr>
      </w:pPr>
    </w:p>
    <w:p w14:paraId="34D7C1CC" w14:textId="4D994C5F" w:rsidR="00F50CD4" w:rsidRPr="000D07D5" w:rsidRDefault="00F50CD4" w:rsidP="00F50CD4">
      <w:pPr>
        <w:spacing w:before="120"/>
        <w:ind w:left="708"/>
        <w:rPr>
          <w:rFonts w:asciiTheme="minorHAnsi" w:hAnsiTheme="minorHAnsi" w:cs="Arial"/>
          <w:vertAlign w:val="superscript"/>
        </w:rPr>
      </w:pPr>
      <w:r>
        <w:rPr>
          <w:rFonts w:asciiTheme="minorHAnsi" w:hAnsiTheme="minorHAnsi" w:cs="Arial"/>
          <w:sz w:val="22"/>
          <w:szCs w:val="22"/>
        </w:rPr>
        <w:t xml:space="preserve">            </w:t>
      </w:r>
      <w:r>
        <w:rPr>
          <w:rFonts w:asciiTheme="minorHAnsi" w:hAnsiTheme="minorHAnsi" w:cs="Arial"/>
        </w:rPr>
        <w:t>........</w:t>
      </w:r>
      <w:r w:rsidRPr="000D07D5">
        <w:rPr>
          <w:rFonts w:asciiTheme="minorHAnsi" w:hAnsiTheme="minorHAnsi" w:cs="Arial"/>
        </w:rPr>
        <w:t xml:space="preserve"> </w:t>
      </w:r>
      <w:r>
        <w:rPr>
          <w:rFonts w:asciiTheme="minorHAnsi" w:hAnsiTheme="minorHAnsi" w:cs="Arial"/>
        </w:rPr>
        <w:t xml:space="preserve"> </w:t>
      </w:r>
      <w:r w:rsidRPr="000D07D5">
        <w:rPr>
          <w:rFonts w:asciiTheme="minorHAnsi" w:hAnsiTheme="minorHAnsi" w:cs="Arial"/>
        </w:rPr>
        <w:t>Ag</w:t>
      </w:r>
      <w:r w:rsidRPr="000D07D5">
        <w:rPr>
          <w:rFonts w:asciiTheme="minorHAnsi" w:hAnsiTheme="minorHAnsi" w:cs="Arial"/>
          <w:vertAlign w:val="superscript"/>
        </w:rPr>
        <w:t>+</w:t>
      </w:r>
      <w:r w:rsidRPr="000D07D5">
        <w:rPr>
          <w:rFonts w:asciiTheme="minorHAnsi" w:hAnsiTheme="minorHAnsi" w:cs="Arial"/>
        </w:rPr>
        <w:t xml:space="preserve">        +        Zn         </w:t>
      </w:r>
      <w:r w:rsidRPr="000D07D5">
        <w:rPr>
          <w:rFonts w:asciiTheme="minorHAnsi" w:hAnsiTheme="minorHAnsi" w:cs="Arial"/>
        </w:rPr>
        <w:sym w:font="Wingdings" w:char="F0E0"/>
      </w:r>
      <w:r w:rsidRPr="000D07D5">
        <w:rPr>
          <w:rFonts w:asciiTheme="minorHAnsi" w:hAnsiTheme="minorHAnsi" w:cs="Arial"/>
        </w:rPr>
        <w:t xml:space="preserve">        Zn</w:t>
      </w:r>
      <w:r w:rsidRPr="000D07D5">
        <w:rPr>
          <w:rFonts w:asciiTheme="minorHAnsi" w:hAnsiTheme="minorHAnsi" w:cs="Arial"/>
          <w:vertAlign w:val="superscript"/>
        </w:rPr>
        <w:t>2+</w:t>
      </w:r>
      <w:r w:rsidRPr="000D07D5">
        <w:rPr>
          <w:rFonts w:asciiTheme="minorHAnsi" w:hAnsiTheme="minorHAnsi" w:cs="Arial"/>
        </w:rPr>
        <w:t xml:space="preserve">        +        </w:t>
      </w:r>
      <w:r>
        <w:rPr>
          <w:rFonts w:asciiTheme="minorHAnsi" w:hAnsiTheme="minorHAnsi" w:cs="Arial"/>
        </w:rPr>
        <w:t>........</w:t>
      </w:r>
      <w:r w:rsidRPr="000D07D5">
        <w:rPr>
          <w:rFonts w:asciiTheme="minorHAnsi" w:hAnsiTheme="minorHAnsi" w:cs="Arial"/>
        </w:rPr>
        <w:t xml:space="preserve"> Ag</w:t>
      </w:r>
    </w:p>
    <w:p w14:paraId="54328606" w14:textId="77777777" w:rsidR="00F50CD4" w:rsidRPr="00647A21" w:rsidRDefault="00F50CD4" w:rsidP="00F50CD4">
      <w:pPr>
        <w:ind w:left="708"/>
        <w:rPr>
          <w:rFonts w:asciiTheme="minorHAnsi" w:hAnsiTheme="minorHAnsi" w:cs="Arial"/>
          <w:i/>
          <w:sz w:val="18"/>
          <w:szCs w:val="18"/>
        </w:rPr>
      </w:pPr>
    </w:p>
    <w:p w14:paraId="314C88FE" w14:textId="77777777" w:rsidR="00F50CD4" w:rsidRDefault="00F50CD4" w:rsidP="00F50CD4">
      <w:pPr>
        <w:tabs>
          <w:tab w:val="left" w:pos="480"/>
        </w:tabs>
        <w:ind w:left="708"/>
        <w:rPr>
          <w:rFonts w:asciiTheme="minorHAnsi" w:hAnsiTheme="minorHAnsi" w:cs="Arial"/>
          <w:i/>
          <w:sz w:val="18"/>
          <w:szCs w:val="18"/>
        </w:rPr>
      </w:pPr>
      <w:r w:rsidRPr="00647A21">
        <w:rPr>
          <w:rFonts w:asciiTheme="minorHAnsi" w:hAnsiTheme="minorHAnsi" w:cs="Arial"/>
          <w:i/>
          <w:sz w:val="18"/>
          <w:szCs w:val="18"/>
        </w:rPr>
        <w:t>On remarque que c’est Ag qui est fabriqué, il va donc se déposer sur la lamelle de zinc, c’est donc bien de l’argent qui se dépose sur le zinc.</w:t>
      </w:r>
      <w:r>
        <w:rPr>
          <w:rFonts w:asciiTheme="minorHAnsi" w:hAnsiTheme="minorHAnsi" w:cs="Arial"/>
          <w:i/>
          <w:sz w:val="18"/>
          <w:szCs w:val="18"/>
        </w:rPr>
        <w:t xml:space="preserve"> </w:t>
      </w:r>
      <w:r w:rsidRPr="00647A21">
        <w:rPr>
          <w:rFonts w:asciiTheme="minorHAnsi" w:hAnsiTheme="minorHAnsi" w:cs="Arial"/>
          <w:i/>
          <w:sz w:val="18"/>
          <w:szCs w:val="18"/>
        </w:rPr>
        <w:t>On peut utiliser pour cela une solution de nitrate d’argent (Ag</w:t>
      </w:r>
      <w:r w:rsidRPr="00647A21">
        <w:rPr>
          <w:rFonts w:asciiTheme="minorHAnsi" w:hAnsiTheme="minorHAnsi" w:cs="Arial"/>
          <w:i/>
          <w:sz w:val="18"/>
          <w:szCs w:val="18"/>
          <w:vertAlign w:val="superscript"/>
        </w:rPr>
        <w:t>+</w:t>
      </w:r>
      <w:r w:rsidRPr="00647A21">
        <w:rPr>
          <w:rFonts w:asciiTheme="minorHAnsi" w:hAnsiTheme="minorHAnsi" w:cs="Arial"/>
          <w:i/>
          <w:sz w:val="18"/>
          <w:szCs w:val="18"/>
        </w:rPr>
        <w:t xml:space="preserve"> + NO</w:t>
      </w:r>
      <w:r w:rsidRPr="00647A21">
        <w:rPr>
          <w:rFonts w:asciiTheme="minorHAnsi" w:hAnsiTheme="minorHAnsi" w:cs="Arial"/>
          <w:i/>
          <w:sz w:val="18"/>
          <w:szCs w:val="18"/>
          <w:vertAlign w:val="subscript"/>
        </w:rPr>
        <w:t>3</w:t>
      </w:r>
      <w:r w:rsidRPr="00647A21">
        <w:rPr>
          <w:rFonts w:asciiTheme="minorHAnsi" w:hAnsiTheme="minorHAnsi" w:cs="Arial"/>
          <w:i/>
          <w:sz w:val="18"/>
          <w:szCs w:val="18"/>
          <w:vertAlign w:val="superscript"/>
        </w:rPr>
        <w:t>-</w:t>
      </w:r>
      <w:r w:rsidRPr="00647A21">
        <w:rPr>
          <w:rFonts w:asciiTheme="minorHAnsi" w:hAnsiTheme="minorHAnsi" w:cs="Arial"/>
          <w:i/>
          <w:sz w:val="18"/>
          <w:szCs w:val="18"/>
        </w:rPr>
        <w:t>) ce qui explique que cette solution soit assez coûteuse</w:t>
      </w:r>
      <w:r>
        <w:rPr>
          <w:rFonts w:asciiTheme="minorHAnsi" w:hAnsiTheme="minorHAnsi" w:cs="Arial"/>
          <w:i/>
          <w:sz w:val="18"/>
          <w:szCs w:val="18"/>
        </w:rPr>
        <w:t xml:space="preserve">. </w:t>
      </w:r>
      <w:r w:rsidRPr="00647A21">
        <w:rPr>
          <w:rFonts w:asciiTheme="minorHAnsi" w:hAnsiTheme="minorHAnsi" w:cs="Arial"/>
          <w:i/>
          <w:sz w:val="18"/>
          <w:szCs w:val="18"/>
        </w:rPr>
        <w:t>Il existe cependant des procédés plus efficaces pour réaliser du « plaqué argent »</w:t>
      </w:r>
    </w:p>
    <w:p w14:paraId="603058EE" w14:textId="77777777" w:rsidR="00F50CD4" w:rsidRPr="00647A21" w:rsidRDefault="00F50CD4" w:rsidP="00F50CD4">
      <w:pPr>
        <w:tabs>
          <w:tab w:val="left" w:pos="480"/>
        </w:tabs>
        <w:ind w:left="708"/>
        <w:rPr>
          <w:rFonts w:asciiTheme="minorHAnsi" w:hAnsiTheme="minorHAnsi" w:cs="Arial"/>
          <w:i/>
          <w:sz w:val="18"/>
          <w:szCs w:val="18"/>
        </w:rPr>
      </w:pPr>
    </w:p>
    <w:p w14:paraId="39D08870" w14:textId="77777777" w:rsidR="00F50CD4" w:rsidRDefault="00AE6ABD" w:rsidP="00F50CD4">
      <w:pPr>
        <w:rPr>
          <w:rFonts w:asciiTheme="minorHAnsi" w:hAnsiTheme="minorHAnsi" w:cs="Arial"/>
          <w:i/>
          <w:sz w:val="20"/>
          <w:szCs w:val="20"/>
        </w:rPr>
      </w:pPr>
      <w:r>
        <w:rPr>
          <w:rFonts w:asciiTheme="minorHAnsi" w:hAnsiTheme="minorHAnsi" w:cs="Calibri"/>
          <w:sz w:val="20"/>
          <w:szCs w:val="20"/>
        </w:rPr>
        <w:pict w14:anchorId="1DDC5E67">
          <v:rect id="_x0000_i1029" style="width:538.65pt;height:1.5pt;mso-position-horizontal:absolute;mso-position-vertical:absolute" o:hralign="center" o:hrstd="t" o:hrnoshade="t" o:hr="t" fillcolor="black [3213]" stroked="f"/>
        </w:pict>
      </w:r>
    </w:p>
    <w:p w14:paraId="100F12B2" w14:textId="6F7468D9" w:rsidR="00F50CD4" w:rsidRPr="00012733" w:rsidRDefault="00F50CD4" w:rsidP="00F50CD4">
      <w:pPr>
        <w:pStyle w:val="arial"/>
        <w:spacing w:after="120"/>
        <w:rPr>
          <w:rFonts w:asciiTheme="minorHAnsi" w:hAnsiTheme="minorHAnsi" w:cs="Arial"/>
          <w:sz w:val="24"/>
          <w:szCs w:val="20"/>
        </w:rPr>
      </w:pPr>
      <w:r w:rsidRPr="00012733">
        <w:rPr>
          <w:rFonts w:asciiTheme="minorHAnsi" w:hAnsiTheme="minorHAnsi" w:cs="Arial"/>
          <w:sz w:val="24"/>
          <w:szCs w:val="20"/>
          <w:u w:val="single"/>
        </w:rPr>
        <w:t xml:space="preserve">Exercice </w:t>
      </w:r>
      <w:r>
        <w:rPr>
          <w:rFonts w:asciiTheme="minorHAnsi" w:hAnsiTheme="minorHAnsi" w:cs="Arial"/>
          <w:sz w:val="24"/>
          <w:szCs w:val="20"/>
          <w:u w:val="single"/>
        </w:rPr>
        <w:t>6</w:t>
      </w:r>
    </w:p>
    <w:p w14:paraId="2D4D009F" w14:textId="77777777" w:rsidR="00F50CD4" w:rsidRPr="00FB01FA" w:rsidRDefault="00F50CD4" w:rsidP="00F50CD4">
      <w:pPr>
        <w:ind w:firstLine="708"/>
        <w:rPr>
          <w:rFonts w:asciiTheme="minorHAnsi" w:hAnsiTheme="minorHAnsi" w:cs="Arial"/>
          <w:i/>
          <w:sz w:val="20"/>
          <w:szCs w:val="20"/>
        </w:rPr>
      </w:pPr>
      <w:r w:rsidRPr="00FB01FA">
        <w:rPr>
          <w:rFonts w:asciiTheme="minorHAnsi" w:hAnsiTheme="minorHAnsi" w:cs="Arial"/>
          <w:i/>
          <w:sz w:val="20"/>
          <w:szCs w:val="20"/>
        </w:rPr>
        <w:t>Peut-on plaquer d’argent un couvert en fer de cette façon ? Justifier votre réponse :</w:t>
      </w:r>
    </w:p>
    <w:p w14:paraId="7E1D91F3" w14:textId="77777777" w:rsidR="00F50CD4" w:rsidRPr="001D3782" w:rsidRDefault="00F50CD4" w:rsidP="00F50CD4">
      <w:pPr>
        <w:pStyle w:val="Paragraphedeliste"/>
        <w:rPr>
          <w:rFonts w:asciiTheme="minorHAnsi" w:hAnsiTheme="minorHAnsi" w:cs="Arial"/>
          <w:i/>
          <w:sz w:val="20"/>
          <w:szCs w:val="20"/>
        </w:rPr>
      </w:pPr>
    </w:p>
    <w:p w14:paraId="4F750E56" w14:textId="54D8A319" w:rsidR="00F50CD4" w:rsidRDefault="00F50CD4" w:rsidP="00F50CD4">
      <w:pPr>
        <w:spacing w:line="360" w:lineRule="auto"/>
        <w:jc w:val="center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>…………………................…………………………………..…………………................…………………………………..…………………................……</w:t>
      </w:r>
    </w:p>
    <w:p w14:paraId="58B3EB35" w14:textId="77777777" w:rsidR="00F50CD4" w:rsidRDefault="00F50CD4" w:rsidP="00F50CD4">
      <w:pPr>
        <w:spacing w:line="360" w:lineRule="auto"/>
        <w:jc w:val="center"/>
        <w:rPr>
          <w:rFonts w:asciiTheme="minorHAnsi" w:hAnsiTheme="minorHAnsi" w:cs="Arial"/>
          <w:i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>…………………................…………………………………..…………………................…………………………………..…………………................……</w:t>
      </w:r>
    </w:p>
    <w:p w14:paraId="095334A9" w14:textId="77777777" w:rsidR="00F50CD4" w:rsidRPr="00FB01FA" w:rsidRDefault="00F50CD4" w:rsidP="00F50CD4">
      <w:pPr>
        <w:spacing w:line="360" w:lineRule="auto"/>
        <w:jc w:val="center"/>
        <w:rPr>
          <w:rFonts w:asciiTheme="minorHAnsi" w:hAnsiTheme="minorHAnsi" w:cs="Arial"/>
          <w:i/>
          <w:sz w:val="20"/>
          <w:szCs w:val="20"/>
        </w:rPr>
      </w:pPr>
      <w:r>
        <w:rPr>
          <w:rFonts w:asciiTheme="minorHAnsi" w:hAnsiTheme="minorHAnsi" w:cs="Arial"/>
          <w:noProof/>
          <w:sz w:val="20"/>
          <w:szCs w:val="20"/>
        </w:rPr>
        <mc:AlternateContent>
          <mc:Choice Requires="wpi">
            <w:drawing>
              <wp:anchor distT="0" distB="0" distL="114300" distR="114300" simplePos="0" relativeHeight="251859456" behindDoc="0" locked="0" layoutInCell="1" allowOverlap="1" wp14:anchorId="713C700F" wp14:editId="36A3E935">
                <wp:simplePos x="0" y="0"/>
                <wp:positionH relativeFrom="column">
                  <wp:posOffset>-506368</wp:posOffset>
                </wp:positionH>
                <wp:positionV relativeFrom="paragraph">
                  <wp:posOffset>339878</wp:posOffset>
                </wp:positionV>
                <wp:extent cx="9000" cy="19440"/>
                <wp:effectExtent l="38100" t="38100" r="48260" b="38100"/>
                <wp:wrapNone/>
                <wp:docPr id="221" name="Encre 22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4">
                      <w14:nvContentPartPr>
                        <w14:cNvContentPartPr/>
                      </w14:nvContentPartPr>
                      <w14:xfrm>
                        <a:off x="0" y="0"/>
                        <a:ext cx="9000" cy="194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FD84484" id="Encre 221" o:spid="_x0000_s1026" type="#_x0000_t75" style="position:absolute;margin-left:-40.2pt;margin-top:26.4pt;width:1.4pt;height:2.25pt;z-index:251859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">
                <v:imagedata r:id="rId103" o:title=""/>
              </v:shape>
            </w:pict>
          </mc:Fallback>
        </mc:AlternateContent>
      </w:r>
    </w:p>
    <w:p w14:paraId="1E4BC534" w14:textId="77777777" w:rsidR="00501EE2" w:rsidRPr="00AB0318" w:rsidRDefault="00501EE2" w:rsidP="00F86C81"/>
    <w:sectPr w:rsidR="00501EE2" w:rsidRPr="00AB0318" w:rsidSect="007B1854">
      <w:pgSz w:w="11906" w:h="16838"/>
      <w:pgMar w:top="284" w:right="566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96DE9"/>
    <w:multiLevelType w:val="hybridMultilevel"/>
    <w:tmpl w:val="FB907E34"/>
    <w:lvl w:ilvl="0" w:tplc="040C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1426742"/>
    <w:multiLevelType w:val="hybridMultilevel"/>
    <w:tmpl w:val="87BA781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E72D48"/>
    <w:multiLevelType w:val="hybridMultilevel"/>
    <w:tmpl w:val="AC8E5942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1549E0"/>
    <w:multiLevelType w:val="hybridMultilevel"/>
    <w:tmpl w:val="185E4EF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CA1EDC"/>
    <w:multiLevelType w:val="hybridMultilevel"/>
    <w:tmpl w:val="F188A326"/>
    <w:lvl w:ilvl="0" w:tplc="040C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D5F1E05"/>
    <w:multiLevelType w:val="hybridMultilevel"/>
    <w:tmpl w:val="185E4EF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A50FBD"/>
    <w:multiLevelType w:val="hybridMultilevel"/>
    <w:tmpl w:val="A716946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D001B6"/>
    <w:multiLevelType w:val="hybridMultilevel"/>
    <w:tmpl w:val="D400BECA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444159"/>
    <w:multiLevelType w:val="hybridMultilevel"/>
    <w:tmpl w:val="B35AF352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46742C"/>
    <w:multiLevelType w:val="hybridMultilevel"/>
    <w:tmpl w:val="E7DED39C"/>
    <w:lvl w:ilvl="0" w:tplc="040C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48E3388"/>
    <w:multiLevelType w:val="hybridMultilevel"/>
    <w:tmpl w:val="21C6201C"/>
    <w:lvl w:ilvl="0" w:tplc="040C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57C62DD"/>
    <w:multiLevelType w:val="hybridMultilevel"/>
    <w:tmpl w:val="4656AC56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3">
      <w:start w:val="1"/>
      <w:numFmt w:val="upp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79F546A"/>
    <w:multiLevelType w:val="hybridMultilevel"/>
    <w:tmpl w:val="3F54CED6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CFA490E"/>
    <w:multiLevelType w:val="hybridMultilevel"/>
    <w:tmpl w:val="FC84F318"/>
    <w:lvl w:ilvl="0" w:tplc="040C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DCB2B78"/>
    <w:multiLevelType w:val="hybridMultilevel"/>
    <w:tmpl w:val="4656AC56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3">
      <w:start w:val="1"/>
      <w:numFmt w:val="upp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2862E11"/>
    <w:multiLevelType w:val="hybridMultilevel"/>
    <w:tmpl w:val="A9E67F2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28D4061"/>
    <w:multiLevelType w:val="hybridMultilevel"/>
    <w:tmpl w:val="A2C867C4"/>
    <w:lvl w:ilvl="0" w:tplc="290E609C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288772A5"/>
    <w:multiLevelType w:val="hybridMultilevel"/>
    <w:tmpl w:val="F540223E"/>
    <w:lvl w:ilvl="0" w:tplc="04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A15C90"/>
    <w:multiLevelType w:val="hybridMultilevel"/>
    <w:tmpl w:val="01AEF2D2"/>
    <w:lvl w:ilvl="0" w:tplc="040C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D7228E7"/>
    <w:multiLevelType w:val="hybridMultilevel"/>
    <w:tmpl w:val="A0B84F90"/>
    <w:lvl w:ilvl="0" w:tplc="040C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10C58F2"/>
    <w:multiLevelType w:val="hybridMultilevel"/>
    <w:tmpl w:val="050639BE"/>
    <w:lvl w:ilvl="0" w:tplc="040C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F833EF6"/>
    <w:multiLevelType w:val="hybridMultilevel"/>
    <w:tmpl w:val="A3EAC9DE"/>
    <w:lvl w:ilvl="0" w:tplc="040C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9F33938"/>
    <w:multiLevelType w:val="hybridMultilevel"/>
    <w:tmpl w:val="9216ED9A"/>
    <w:lvl w:ilvl="0" w:tplc="0C6869EA">
      <w:start w:val="1"/>
      <w:numFmt w:val="decimal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23" w15:restartNumberingAfterBreak="0">
    <w:nsid w:val="4C0E0337"/>
    <w:multiLevelType w:val="hybridMultilevel"/>
    <w:tmpl w:val="D668D336"/>
    <w:lvl w:ilvl="0" w:tplc="040C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ED6285C"/>
    <w:multiLevelType w:val="hybridMultilevel"/>
    <w:tmpl w:val="85E2A0E8"/>
    <w:lvl w:ilvl="0" w:tplc="C3C87D18">
      <w:start w:val="1"/>
      <w:numFmt w:val="decimal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3C6057"/>
    <w:multiLevelType w:val="hybridMultilevel"/>
    <w:tmpl w:val="82044E18"/>
    <w:lvl w:ilvl="0" w:tplc="040C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1F97159"/>
    <w:multiLevelType w:val="hybridMultilevel"/>
    <w:tmpl w:val="185E4EF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911778"/>
    <w:multiLevelType w:val="hybridMultilevel"/>
    <w:tmpl w:val="FF96DE9E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4B0399D"/>
    <w:multiLevelType w:val="hybridMultilevel"/>
    <w:tmpl w:val="E9FAD0DC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02D6755"/>
    <w:multiLevelType w:val="hybridMultilevel"/>
    <w:tmpl w:val="53D6923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2105E2D"/>
    <w:multiLevelType w:val="hybridMultilevel"/>
    <w:tmpl w:val="CB82B086"/>
    <w:lvl w:ilvl="0" w:tplc="040C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5066F53"/>
    <w:multiLevelType w:val="hybridMultilevel"/>
    <w:tmpl w:val="A9E67F2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90121CC"/>
    <w:multiLevelType w:val="hybridMultilevel"/>
    <w:tmpl w:val="81F6236C"/>
    <w:lvl w:ilvl="0" w:tplc="040C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9373C6E"/>
    <w:multiLevelType w:val="hybridMultilevel"/>
    <w:tmpl w:val="2FF05132"/>
    <w:lvl w:ilvl="0" w:tplc="27BE297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6C6A5FE2"/>
    <w:multiLevelType w:val="hybridMultilevel"/>
    <w:tmpl w:val="A9E67F2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F2B1AAF"/>
    <w:multiLevelType w:val="hybridMultilevel"/>
    <w:tmpl w:val="1F4ADA94"/>
    <w:lvl w:ilvl="0" w:tplc="7EC010F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1A2119E"/>
    <w:multiLevelType w:val="hybridMultilevel"/>
    <w:tmpl w:val="4656AC56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3">
      <w:start w:val="1"/>
      <w:numFmt w:val="upp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27D6E5C"/>
    <w:multiLevelType w:val="hybridMultilevel"/>
    <w:tmpl w:val="0A641A1A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4D2642"/>
    <w:multiLevelType w:val="hybridMultilevel"/>
    <w:tmpl w:val="55EE1032"/>
    <w:lvl w:ilvl="0" w:tplc="040C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BEE3019"/>
    <w:multiLevelType w:val="hybridMultilevel"/>
    <w:tmpl w:val="7EA4BC1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FA1268E"/>
    <w:multiLevelType w:val="hybridMultilevel"/>
    <w:tmpl w:val="A716946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2305669">
    <w:abstractNumId w:val="17"/>
  </w:num>
  <w:num w:numId="2" w16cid:durableId="111944155">
    <w:abstractNumId w:val="32"/>
  </w:num>
  <w:num w:numId="3" w16cid:durableId="2093699968">
    <w:abstractNumId w:val="18"/>
  </w:num>
  <w:num w:numId="4" w16cid:durableId="547450270">
    <w:abstractNumId w:val="13"/>
  </w:num>
  <w:num w:numId="5" w16cid:durableId="1306591775">
    <w:abstractNumId w:val="38"/>
  </w:num>
  <w:num w:numId="6" w16cid:durableId="1671909721">
    <w:abstractNumId w:val="30"/>
  </w:num>
  <w:num w:numId="7" w16cid:durableId="900871559">
    <w:abstractNumId w:val="25"/>
  </w:num>
  <w:num w:numId="8" w16cid:durableId="136730588">
    <w:abstractNumId w:val="20"/>
  </w:num>
  <w:num w:numId="9" w16cid:durableId="261885329">
    <w:abstractNumId w:val="21"/>
  </w:num>
  <w:num w:numId="10" w16cid:durableId="511720336">
    <w:abstractNumId w:val="9"/>
  </w:num>
  <w:num w:numId="11" w16cid:durableId="860121929">
    <w:abstractNumId w:val="4"/>
  </w:num>
  <w:num w:numId="12" w16cid:durableId="2126998443">
    <w:abstractNumId w:val="22"/>
  </w:num>
  <w:num w:numId="13" w16cid:durableId="685520038">
    <w:abstractNumId w:val="16"/>
  </w:num>
  <w:num w:numId="14" w16cid:durableId="1695618459">
    <w:abstractNumId w:val="12"/>
  </w:num>
  <w:num w:numId="15" w16cid:durableId="219748431">
    <w:abstractNumId w:val="27"/>
  </w:num>
  <w:num w:numId="16" w16cid:durableId="1404176525">
    <w:abstractNumId w:val="0"/>
  </w:num>
  <w:num w:numId="17" w16cid:durableId="1878085463">
    <w:abstractNumId w:val="10"/>
  </w:num>
  <w:num w:numId="18" w16cid:durableId="1476219198">
    <w:abstractNumId w:val="19"/>
  </w:num>
  <w:num w:numId="19" w16cid:durableId="1316375767">
    <w:abstractNumId w:val="28"/>
  </w:num>
  <w:num w:numId="20" w16cid:durableId="633097690">
    <w:abstractNumId w:val="23"/>
  </w:num>
  <w:num w:numId="21" w16cid:durableId="193619280">
    <w:abstractNumId w:val="5"/>
  </w:num>
  <w:num w:numId="22" w16cid:durableId="1073547927">
    <w:abstractNumId w:val="3"/>
  </w:num>
  <w:num w:numId="23" w16cid:durableId="1780761969">
    <w:abstractNumId w:val="40"/>
  </w:num>
  <w:num w:numId="24" w16cid:durableId="930159280">
    <w:abstractNumId w:val="26"/>
  </w:num>
  <w:num w:numId="25" w16cid:durableId="906648220">
    <w:abstractNumId w:val="37"/>
  </w:num>
  <w:num w:numId="26" w16cid:durableId="669529370">
    <w:abstractNumId w:val="34"/>
  </w:num>
  <w:num w:numId="27" w16cid:durableId="187111167">
    <w:abstractNumId w:val="15"/>
  </w:num>
  <w:num w:numId="28" w16cid:durableId="57633709">
    <w:abstractNumId w:val="31"/>
  </w:num>
  <w:num w:numId="29" w16cid:durableId="432483135">
    <w:abstractNumId w:val="8"/>
  </w:num>
  <w:num w:numId="30" w16cid:durableId="1450198091">
    <w:abstractNumId w:val="36"/>
  </w:num>
  <w:num w:numId="31" w16cid:durableId="2019574783">
    <w:abstractNumId w:val="39"/>
  </w:num>
  <w:num w:numId="32" w16cid:durableId="1944801411">
    <w:abstractNumId w:val="1"/>
  </w:num>
  <w:num w:numId="33" w16cid:durableId="972174207">
    <w:abstractNumId w:val="7"/>
  </w:num>
  <w:num w:numId="34" w16cid:durableId="449710842">
    <w:abstractNumId w:val="24"/>
  </w:num>
  <w:num w:numId="35" w16cid:durableId="603152714">
    <w:abstractNumId w:val="11"/>
  </w:num>
  <w:num w:numId="36" w16cid:durableId="668674108">
    <w:abstractNumId w:val="29"/>
  </w:num>
  <w:num w:numId="37" w16cid:durableId="106703492">
    <w:abstractNumId w:val="6"/>
  </w:num>
  <w:num w:numId="38" w16cid:durableId="750859597">
    <w:abstractNumId w:val="35"/>
  </w:num>
  <w:num w:numId="39" w16cid:durableId="1076323057">
    <w:abstractNumId w:val="33"/>
  </w:num>
  <w:num w:numId="40" w16cid:durableId="1048645196">
    <w:abstractNumId w:val="14"/>
  </w:num>
  <w:num w:numId="41" w16cid:durableId="1099834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1"/>
  <w:drawingGridVerticalSpacing w:val="181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43EF"/>
    <w:rsid w:val="000028E3"/>
    <w:rsid w:val="00003F8F"/>
    <w:rsid w:val="00012733"/>
    <w:rsid w:val="00070E7F"/>
    <w:rsid w:val="000840C2"/>
    <w:rsid w:val="000C43EF"/>
    <w:rsid w:val="000D0447"/>
    <w:rsid w:val="000D4282"/>
    <w:rsid w:val="000E021B"/>
    <w:rsid w:val="000F446A"/>
    <w:rsid w:val="000F657A"/>
    <w:rsid w:val="00134648"/>
    <w:rsid w:val="00134D60"/>
    <w:rsid w:val="00184680"/>
    <w:rsid w:val="00197442"/>
    <w:rsid w:val="001A695A"/>
    <w:rsid w:val="0020286E"/>
    <w:rsid w:val="00217DFE"/>
    <w:rsid w:val="00246DEF"/>
    <w:rsid w:val="0027072B"/>
    <w:rsid w:val="002C2657"/>
    <w:rsid w:val="002D7732"/>
    <w:rsid w:val="00313D2A"/>
    <w:rsid w:val="00325568"/>
    <w:rsid w:val="00353C7B"/>
    <w:rsid w:val="003639EF"/>
    <w:rsid w:val="00366AB5"/>
    <w:rsid w:val="003A3A73"/>
    <w:rsid w:val="003D7B33"/>
    <w:rsid w:val="003F53C0"/>
    <w:rsid w:val="00427E68"/>
    <w:rsid w:val="0044366F"/>
    <w:rsid w:val="00452E57"/>
    <w:rsid w:val="00485025"/>
    <w:rsid w:val="004B33FA"/>
    <w:rsid w:val="004F1145"/>
    <w:rsid w:val="00501EE2"/>
    <w:rsid w:val="0053385E"/>
    <w:rsid w:val="00592FC6"/>
    <w:rsid w:val="005948A5"/>
    <w:rsid w:val="005E1A81"/>
    <w:rsid w:val="005F3E51"/>
    <w:rsid w:val="005F4003"/>
    <w:rsid w:val="00606BDA"/>
    <w:rsid w:val="00651DB0"/>
    <w:rsid w:val="006874B8"/>
    <w:rsid w:val="00691CB0"/>
    <w:rsid w:val="006B4DF4"/>
    <w:rsid w:val="00703179"/>
    <w:rsid w:val="00716A19"/>
    <w:rsid w:val="0076198F"/>
    <w:rsid w:val="00774E36"/>
    <w:rsid w:val="00786F37"/>
    <w:rsid w:val="007918B6"/>
    <w:rsid w:val="0079707D"/>
    <w:rsid w:val="007A36D9"/>
    <w:rsid w:val="007B1854"/>
    <w:rsid w:val="007B66E5"/>
    <w:rsid w:val="007E13FC"/>
    <w:rsid w:val="007F43F9"/>
    <w:rsid w:val="00817E91"/>
    <w:rsid w:val="008426F8"/>
    <w:rsid w:val="00845E1B"/>
    <w:rsid w:val="00870FE5"/>
    <w:rsid w:val="00885FAB"/>
    <w:rsid w:val="008B2808"/>
    <w:rsid w:val="008B65CC"/>
    <w:rsid w:val="009664A3"/>
    <w:rsid w:val="009669FB"/>
    <w:rsid w:val="009C0F3F"/>
    <w:rsid w:val="009D224D"/>
    <w:rsid w:val="009D452D"/>
    <w:rsid w:val="009D5886"/>
    <w:rsid w:val="009F5CA5"/>
    <w:rsid w:val="009F7F0E"/>
    <w:rsid w:val="00A04B2A"/>
    <w:rsid w:val="00A06B37"/>
    <w:rsid w:val="00A41719"/>
    <w:rsid w:val="00A5041D"/>
    <w:rsid w:val="00A703FA"/>
    <w:rsid w:val="00AA3316"/>
    <w:rsid w:val="00AA7578"/>
    <w:rsid w:val="00AB0318"/>
    <w:rsid w:val="00AE6ABD"/>
    <w:rsid w:val="00B36BD7"/>
    <w:rsid w:val="00BD055C"/>
    <w:rsid w:val="00BE25BD"/>
    <w:rsid w:val="00BF72B5"/>
    <w:rsid w:val="00C16E55"/>
    <w:rsid w:val="00C6104C"/>
    <w:rsid w:val="00C646D7"/>
    <w:rsid w:val="00CA4F7E"/>
    <w:rsid w:val="00CF3CFA"/>
    <w:rsid w:val="00D24505"/>
    <w:rsid w:val="00D30B47"/>
    <w:rsid w:val="00DA70DC"/>
    <w:rsid w:val="00DA737F"/>
    <w:rsid w:val="00DA76AE"/>
    <w:rsid w:val="00E4173F"/>
    <w:rsid w:val="00E56B54"/>
    <w:rsid w:val="00E87CDA"/>
    <w:rsid w:val="00EA5472"/>
    <w:rsid w:val="00F50CD4"/>
    <w:rsid w:val="00F52307"/>
    <w:rsid w:val="00F73434"/>
    <w:rsid w:val="00F7778B"/>
    <w:rsid w:val="00F85A91"/>
    <w:rsid w:val="00F86C81"/>
    <w:rsid w:val="00FC775D"/>
    <w:rsid w:val="00FD2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,"/>
  <w:listSeparator w:val=";"/>
  <w14:docId w14:val="29D14302"/>
  <w15:docId w15:val="{E5A41351-5223-48CC-83E1-086CB1460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072B"/>
    <w:rPr>
      <w:sz w:val="24"/>
      <w:szCs w:val="24"/>
    </w:rPr>
  </w:style>
  <w:style w:type="paragraph" w:styleId="Titre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sz w:val="28"/>
    </w:rPr>
  </w:style>
  <w:style w:type="paragraph" w:styleId="Titre2">
    <w:name w:val="heading 2"/>
    <w:basedOn w:val="Normal"/>
    <w:next w:val="Normal"/>
    <w:qFormat/>
    <w:pPr>
      <w:keepNext/>
      <w:outlineLvl w:val="1"/>
    </w:pPr>
    <w:rPr>
      <w:rFonts w:ascii="Arial" w:hAnsi="Arial" w:cs="Arial"/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rPr>
      <w:rFonts w:ascii="Arial" w:hAnsi="Arial" w:cs="Arial"/>
      <w:sz w:val="20"/>
    </w:rPr>
  </w:style>
  <w:style w:type="paragraph" w:styleId="Corpsdetexte2">
    <w:name w:val="Body Text 2"/>
    <w:basedOn w:val="Normal"/>
    <w:rPr>
      <w:rFonts w:ascii="Arial" w:hAnsi="Arial" w:cs="Arial"/>
      <w:i/>
      <w:iCs/>
      <w:sz w:val="20"/>
    </w:rPr>
  </w:style>
  <w:style w:type="character" w:styleId="ClavierHTML">
    <w:name w:val="HTML Keyboard"/>
    <w:rPr>
      <w:rFonts w:ascii="Arial Unicode MS" w:eastAsia="Arial Unicode MS" w:hAnsi="Arial Unicode MS" w:cs="Arial Unicode MS"/>
      <w:sz w:val="20"/>
      <w:szCs w:val="20"/>
    </w:rPr>
  </w:style>
  <w:style w:type="paragraph" w:customStyle="1" w:styleId="texte">
    <w:name w:val="texte"/>
    <w:basedOn w:val="Normal"/>
    <w:pPr>
      <w:jc w:val="both"/>
    </w:pPr>
    <w:rPr>
      <w:i/>
      <w:iCs/>
      <w:lang w:eastAsia="zh-CN"/>
    </w:rPr>
  </w:style>
  <w:style w:type="paragraph" w:styleId="Lgende">
    <w:name w:val="caption"/>
    <w:basedOn w:val="Normal"/>
    <w:next w:val="Normal"/>
    <w:qFormat/>
    <w:rPr>
      <w:rFonts w:ascii="Arial" w:hAnsi="Arial" w:cs="Arial"/>
      <w:b/>
      <w:bCs/>
      <w:sz w:val="20"/>
    </w:rPr>
  </w:style>
  <w:style w:type="paragraph" w:customStyle="1" w:styleId="Style1">
    <w:name w:val="Style 1"/>
    <w:basedOn w:val="Normal"/>
    <w:pPr>
      <w:widowControl w:val="0"/>
      <w:autoSpaceDE w:val="0"/>
      <w:autoSpaceDN w:val="0"/>
      <w:spacing w:before="72"/>
      <w:ind w:left="72"/>
    </w:pPr>
    <w:rPr>
      <w:sz w:val="20"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  <w:rPr>
      <w:rFonts w:ascii="Garamond" w:hAnsi="Garamond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A70DC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A70DC"/>
    <w:rPr>
      <w:rFonts w:ascii="Tahoma" w:hAnsi="Tahoma" w:cs="Tahoma"/>
      <w:sz w:val="16"/>
      <w:szCs w:val="16"/>
    </w:rPr>
  </w:style>
  <w:style w:type="character" w:styleId="Textedelespacerserv">
    <w:name w:val="Placeholder Text"/>
    <w:basedOn w:val="Policepardfaut"/>
    <w:uiPriority w:val="99"/>
    <w:semiHidden/>
    <w:rsid w:val="00DA70DC"/>
    <w:rPr>
      <w:color w:val="808080"/>
    </w:rPr>
  </w:style>
  <w:style w:type="table" w:styleId="Grilledutableau">
    <w:name w:val="Table Grid"/>
    <w:basedOn w:val="TableauNormal"/>
    <w:rsid w:val="00DA70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DA70DC"/>
    <w:pPr>
      <w:ind w:left="720"/>
      <w:contextualSpacing/>
    </w:pPr>
  </w:style>
  <w:style w:type="paragraph" w:customStyle="1" w:styleId="arial">
    <w:name w:val="arial"/>
    <w:basedOn w:val="Corpsdetexte"/>
    <w:rsid w:val="00A41719"/>
    <w:pPr>
      <w:jc w:val="both"/>
    </w:pPr>
    <w:rPr>
      <w:rFonts w:ascii="Gill Sans MT" w:hAnsi="Gill Sans MT" w:cs="Times New Roman"/>
      <w:b/>
      <w:bCs/>
      <w:i/>
      <w:iCs/>
      <w:sz w:val="28"/>
      <w:szCs w:val="32"/>
    </w:rPr>
  </w:style>
  <w:style w:type="character" w:styleId="Lienhypertexte">
    <w:name w:val="Hyperlink"/>
    <w:basedOn w:val="Policepardfaut"/>
    <w:uiPriority w:val="99"/>
    <w:unhideWhenUsed/>
    <w:rsid w:val="00FC775D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FC775D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FC775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84" Type="http://schemas.openxmlformats.org/officeDocument/2006/relationships/customXml" Target="ink/ink3.xml"/><Relationship Id="rId104" Type="http://schemas.openxmlformats.org/officeDocument/2006/relationships/fontTable" Target="fontTable.xml"/><Relationship Id="rId7" Type="http://schemas.openxmlformats.org/officeDocument/2006/relationships/image" Target="media/image1.png"/><Relationship Id="rId103" Type="http://schemas.openxmlformats.org/officeDocument/2006/relationships/image" Target="media/image50.png"/><Relationship Id="rId2" Type="http://schemas.openxmlformats.org/officeDocument/2006/relationships/numbering" Target="numbering.xml"/><Relationship Id="rId83" Type="http://schemas.openxmlformats.org/officeDocument/2006/relationships/image" Target="media/image40.png"/><Relationship Id="rId1" Type="http://schemas.openxmlformats.org/officeDocument/2006/relationships/customXml" Target="../customXml/item1.xml"/><Relationship Id="rId6" Type="http://schemas.openxmlformats.org/officeDocument/2006/relationships/hyperlink" Target="https://www.youtube.com/watch?v=kCaleA2eats" TargetMode="External"/><Relationship Id="rId5" Type="http://schemas.openxmlformats.org/officeDocument/2006/relationships/webSettings" Target="webSettings.xml"/><Relationship Id="rId82" Type="http://schemas.openxmlformats.org/officeDocument/2006/relationships/customXml" Target="ink/ink2.xml"/><Relationship Id="rId10" Type="http://schemas.openxmlformats.org/officeDocument/2006/relationships/customXml" Target="ink/ink1.xml"/><Relationship Id="rId81" Type="http://schemas.openxmlformats.org/officeDocument/2006/relationships/image" Target="media/image39.png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05" Type="http://schemas.openxmlformats.org/officeDocument/2006/relationships/theme" Target="theme/theme1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04-25T15:15:20.547"/>
    </inkml:context>
    <inkml:brush xml:id="br0">
      <inkml:brushProperty name="width" value="0.025" units="cm"/>
      <inkml:brushProperty name="height" value="0.025" units="cm"/>
      <inkml:brushProperty name="color" value="#004F8B"/>
    </inkml:brush>
  </inkml:definitions>
  <inkml:trace contextRef="#ctx0" brushRef="#br0">263 1 8114,'-19'77'2752,"4"34"-2624,7 21-104,2 38 24,-2 22 32,-9 55-8,-7 24-88,-13 49-32,-5 22 16,-3 33 1273,3 5-905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04-25T14:04:46.791"/>
    </inkml:context>
    <inkml:brush xml:id="br0">
      <inkml:brushProperty name="width" value="0.025" units="cm"/>
      <inkml:brushProperty name="height" value="0.025" units="cm"/>
      <inkml:brushProperty name="color" value="#004F8B"/>
    </inkml:brush>
  </inkml:definitions>
  <inkml:trace contextRef="#ctx0" brushRef="#br0">5 30 10818,'-5'-20'3305,"7"11"-4809,10 12 1024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04-25T14:04:40.445"/>
    </inkml:context>
    <inkml:brush xml:id="br0">
      <inkml:brushProperty name="width" value="0.025" units="cm"/>
      <inkml:brushProperty name="height" value="0.025" units="cm"/>
      <inkml:brushProperty name="color" value="#004F8B"/>
    </inkml:brush>
  </inkml:definitions>
  <inkml:trace contextRef="#ctx0" brushRef="#br0">0 54 8778,'13'-53'2784,"-8"75"-3104,1 9 176</inkml:trace>
</inkml:ink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A625B5-5867-4BE1-BCC9-0D46235699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614</Words>
  <Characters>4094</Characters>
  <Application>Microsoft Office Word</Application>
  <DocSecurity>0</DocSecurity>
  <Lines>34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Problèmes pourcentages</vt:lpstr>
    </vt:vector>
  </TitlesOfParts>
  <Company/>
  <LinksUpToDate>false</LinksUpToDate>
  <CharactersWithSpaces>4699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Problèmes pourcentages</dc:title>
  <dc:creator>Piotrowski Caroline</dc:creator>
  <cp:lastModifiedBy>fabrice bouvet</cp:lastModifiedBy>
  <cp:revision>4</cp:revision>
  <cp:lastPrinted>2013-12-15T17:01:00Z</cp:lastPrinted>
  <dcterms:created xsi:type="dcterms:W3CDTF">2023-04-01T13:16:00Z</dcterms:created>
  <dcterms:modified xsi:type="dcterms:W3CDTF">2023-04-01T13:18:00Z</dcterms:modified>
</cp:coreProperties>
</file>